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D5" w:rsidRPr="00D4244F" w:rsidRDefault="00AE38D5" w:rsidP="00AE38D5">
      <w:pPr>
        <w:pStyle w:val="a3"/>
        <w:jc w:val="center"/>
        <w:rPr>
          <w:rFonts w:ascii="Times New Roman" w:hAnsi="Times New Roman" w:cs="Times New Roman"/>
          <w:b/>
          <w:sz w:val="28"/>
          <w:szCs w:val="28"/>
        </w:rPr>
      </w:pPr>
      <w:r w:rsidRPr="00D4244F">
        <w:rPr>
          <w:rFonts w:ascii="Times New Roman" w:hAnsi="Times New Roman" w:cs="Times New Roman"/>
          <w:b/>
          <w:sz w:val="28"/>
          <w:szCs w:val="28"/>
        </w:rPr>
        <w:t>АДМИНИСТРАЦИЯ</w:t>
      </w:r>
    </w:p>
    <w:p w:rsidR="00AE38D5" w:rsidRPr="00D4244F" w:rsidRDefault="00AE38D5" w:rsidP="00AE38D5">
      <w:pPr>
        <w:pStyle w:val="a3"/>
        <w:jc w:val="center"/>
        <w:rPr>
          <w:rFonts w:ascii="Times New Roman" w:hAnsi="Times New Roman" w:cs="Times New Roman"/>
          <w:b/>
          <w:sz w:val="28"/>
          <w:szCs w:val="28"/>
        </w:rPr>
      </w:pPr>
      <w:r w:rsidRPr="00D4244F">
        <w:rPr>
          <w:rFonts w:ascii="Times New Roman" w:hAnsi="Times New Roman" w:cs="Times New Roman"/>
          <w:b/>
          <w:sz w:val="28"/>
          <w:szCs w:val="28"/>
        </w:rPr>
        <w:t>МУНИЦИПАЛЬНОГО ОБРАЗОВАНИЯ</w:t>
      </w:r>
    </w:p>
    <w:p w:rsidR="00AE38D5" w:rsidRPr="00D4244F" w:rsidRDefault="00AE38D5" w:rsidP="00AE38D5">
      <w:pPr>
        <w:pStyle w:val="a3"/>
        <w:jc w:val="center"/>
        <w:rPr>
          <w:rFonts w:ascii="Times New Roman" w:hAnsi="Times New Roman" w:cs="Times New Roman"/>
          <w:b/>
          <w:sz w:val="28"/>
          <w:szCs w:val="28"/>
        </w:rPr>
      </w:pPr>
      <w:r w:rsidRPr="00D4244F">
        <w:rPr>
          <w:rFonts w:ascii="Times New Roman" w:hAnsi="Times New Roman" w:cs="Times New Roman"/>
          <w:b/>
          <w:sz w:val="28"/>
          <w:szCs w:val="28"/>
        </w:rPr>
        <w:t>ЗАЛАЗНИНСКОЕ СЕЛЬСКОЕ ПОСЕЛЕНИЕ</w:t>
      </w:r>
    </w:p>
    <w:p w:rsidR="00AE38D5" w:rsidRDefault="00AE38D5" w:rsidP="00AE38D5">
      <w:pPr>
        <w:pStyle w:val="a3"/>
        <w:jc w:val="center"/>
        <w:rPr>
          <w:rFonts w:ascii="Times New Roman" w:hAnsi="Times New Roman" w:cs="Times New Roman"/>
          <w:b/>
          <w:sz w:val="28"/>
          <w:szCs w:val="28"/>
        </w:rPr>
      </w:pPr>
      <w:r w:rsidRPr="00D4244F">
        <w:rPr>
          <w:rFonts w:ascii="Times New Roman" w:hAnsi="Times New Roman" w:cs="Times New Roman"/>
          <w:b/>
          <w:sz w:val="28"/>
          <w:szCs w:val="28"/>
        </w:rPr>
        <w:t>ОМУТНИНСКОГО РАЙОНА КИРОВСКОЙ ОБЛАСТИ</w:t>
      </w:r>
    </w:p>
    <w:p w:rsidR="00AE38D5" w:rsidRPr="00D4244F" w:rsidRDefault="00AE38D5" w:rsidP="00AE38D5">
      <w:pPr>
        <w:pStyle w:val="a3"/>
        <w:jc w:val="center"/>
        <w:rPr>
          <w:rFonts w:ascii="Times New Roman" w:hAnsi="Times New Roman" w:cs="Times New Roman"/>
          <w:b/>
          <w:sz w:val="28"/>
          <w:szCs w:val="28"/>
        </w:rPr>
      </w:pPr>
    </w:p>
    <w:p w:rsidR="00AE38D5" w:rsidRDefault="00AE38D5" w:rsidP="00AE38D5">
      <w:pPr>
        <w:pStyle w:val="a3"/>
        <w:jc w:val="center"/>
        <w:rPr>
          <w:rFonts w:ascii="Times New Roman" w:hAnsi="Times New Roman" w:cs="Times New Roman"/>
          <w:b/>
          <w:sz w:val="32"/>
          <w:szCs w:val="32"/>
        </w:rPr>
      </w:pPr>
      <w:r w:rsidRPr="00D4244F">
        <w:rPr>
          <w:rFonts w:ascii="Times New Roman" w:hAnsi="Times New Roman" w:cs="Times New Roman"/>
          <w:b/>
          <w:sz w:val="32"/>
          <w:szCs w:val="32"/>
        </w:rPr>
        <w:t>РАСПОРЯЖЕНИЕ</w:t>
      </w:r>
    </w:p>
    <w:p w:rsidR="00AE38D5" w:rsidRDefault="00AE38D5" w:rsidP="00AE38D5">
      <w:pPr>
        <w:pStyle w:val="a3"/>
        <w:jc w:val="center"/>
        <w:rPr>
          <w:rFonts w:ascii="Times New Roman" w:hAnsi="Times New Roman" w:cs="Times New Roman"/>
          <w:b/>
          <w:sz w:val="32"/>
          <w:szCs w:val="32"/>
        </w:rPr>
      </w:pPr>
    </w:p>
    <w:p w:rsidR="00AE38D5" w:rsidRPr="00D4244F" w:rsidRDefault="00AE38D5" w:rsidP="00AE38D5">
      <w:pPr>
        <w:pStyle w:val="a3"/>
        <w:jc w:val="center"/>
        <w:rPr>
          <w:rFonts w:ascii="Times New Roman" w:hAnsi="Times New Roman" w:cs="Times New Roman"/>
          <w:b/>
          <w:sz w:val="32"/>
          <w:szCs w:val="32"/>
        </w:rPr>
      </w:pPr>
    </w:p>
    <w:p w:rsidR="00AE38D5" w:rsidRPr="00D4244F" w:rsidRDefault="00C3094C" w:rsidP="00AE38D5">
      <w:pPr>
        <w:pStyle w:val="a3"/>
        <w:jc w:val="both"/>
        <w:rPr>
          <w:rFonts w:ascii="Times New Roman" w:hAnsi="Times New Roman" w:cs="Times New Roman"/>
          <w:sz w:val="28"/>
          <w:szCs w:val="28"/>
        </w:rPr>
      </w:pPr>
      <w:r>
        <w:rPr>
          <w:rFonts w:ascii="Times New Roman" w:hAnsi="Times New Roman" w:cs="Times New Roman"/>
          <w:sz w:val="28"/>
          <w:szCs w:val="28"/>
        </w:rPr>
        <w:t>30.08</w:t>
      </w:r>
      <w:r w:rsidR="007A6C91">
        <w:rPr>
          <w:rFonts w:ascii="Times New Roman" w:hAnsi="Times New Roman" w:cs="Times New Roman"/>
          <w:sz w:val="28"/>
          <w:szCs w:val="28"/>
        </w:rPr>
        <w:t>.202</w:t>
      </w:r>
      <w:r w:rsidR="001E2603">
        <w:rPr>
          <w:rFonts w:ascii="Times New Roman" w:hAnsi="Times New Roman" w:cs="Times New Roman"/>
          <w:sz w:val="28"/>
          <w:szCs w:val="28"/>
        </w:rPr>
        <w:t>3</w:t>
      </w:r>
      <w:r w:rsidR="00AE38D5" w:rsidRPr="00D4244F">
        <w:rPr>
          <w:rFonts w:ascii="Times New Roman" w:hAnsi="Times New Roman" w:cs="Times New Roman"/>
          <w:sz w:val="28"/>
          <w:szCs w:val="28"/>
        </w:rPr>
        <w:tab/>
      </w:r>
      <w:r w:rsidR="00AE38D5" w:rsidRPr="00D4244F">
        <w:rPr>
          <w:rFonts w:ascii="Times New Roman" w:hAnsi="Times New Roman" w:cs="Times New Roman"/>
          <w:sz w:val="28"/>
          <w:szCs w:val="28"/>
        </w:rPr>
        <w:tab/>
      </w:r>
      <w:r w:rsidR="00AE38D5" w:rsidRPr="00D4244F">
        <w:rPr>
          <w:rFonts w:ascii="Times New Roman" w:hAnsi="Times New Roman" w:cs="Times New Roman"/>
          <w:sz w:val="28"/>
          <w:szCs w:val="28"/>
        </w:rPr>
        <w:tab/>
      </w:r>
      <w:r w:rsidR="00AE38D5" w:rsidRPr="00D4244F">
        <w:rPr>
          <w:rFonts w:ascii="Times New Roman" w:hAnsi="Times New Roman" w:cs="Times New Roman"/>
          <w:sz w:val="28"/>
          <w:szCs w:val="28"/>
        </w:rPr>
        <w:tab/>
      </w:r>
      <w:r w:rsidR="00AE38D5" w:rsidRPr="00D4244F">
        <w:rPr>
          <w:rFonts w:ascii="Times New Roman" w:hAnsi="Times New Roman" w:cs="Times New Roman"/>
          <w:sz w:val="28"/>
          <w:szCs w:val="28"/>
        </w:rPr>
        <w:tab/>
      </w:r>
      <w:r w:rsidR="00AE38D5" w:rsidRPr="00D4244F">
        <w:rPr>
          <w:rFonts w:ascii="Times New Roman" w:hAnsi="Times New Roman" w:cs="Times New Roman"/>
          <w:sz w:val="28"/>
          <w:szCs w:val="28"/>
        </w:rPr>
        <w:tab/>
      </w:r>
      <w:r w:rsidR="00AE38D5" w:rsidRPr="00D4244F">
        <w:rPr>
          <w:rFonts w:ascii="Times New Roman" w:hAnsi="Times New Roman" w:cs="Times New Roman"/>
          <w:sz w:val="28"/>
          <w:szCs w:val="28"/>
        </w:rPr>
        <w:tab/>
      </w:r>
      <w:r w:rsidR="00AE38D5" w:rsidRPr="00D4244F">
        <w:rPr>
          <w:rFonts w:ascii="Times New Roman" w:hAnsi="Times New Roman" w:cs="Times New Roman"/>
          <w:sz w:val="28"/>
          <w:szCs w:val="28"/>
        </w:rPr>
        <w:tab/>
      </w:r>
      <w:r w:rsidR="00AE38D5" w:rsidRPr="00D4244F">
        <w:rPr>
          <w:rFonts w:ascii="Times New Roman" w:hAnsi="Times New Roman" w:cs="Times New Roman"/>
          <w:sz w:val="28"/>
          <w:szCs w:val="28"/>
        </w:rPr>
        <w:tab/>
        <w:t xml:space="preserve">                     </w:t>
      </w:r>
      <w:r w:rsidR="00AE38D5">
        <w:rPr>
          <w:rFonts w:ascii="Times New Roman" w:hAnsi="Times New Roman" w:cs="Times New Roman"/>
          <w:sz w:val="28"/>
          <w:szCs w:val="28"/>
        </w:rPr>
        <w:t xml:space="preserve"> </w:t>
      </w:r>
      <w:r w:rsidR="00AE38D5" w:rsidRPr="00D4244F">
        <w:rPr>
          <w:rFonts w:ascii="Times New Roman" w:hAnsi="Times New Roman" w:cs="Times New Roman"/>
          <w:sz w:val="28"/>
          <w:szCs w:val="28"/>
        </w:rPr>
        <w:t xml:space="preserve">№ </w:t>
      </w:r>
      <w:r w:rsidR="00AE38D5">
        <w:rPr>
          <w:rFonts w:ascii="Times New Roman" w:hAnsi="Times New Roman" w:cs="Times New Roman"/>
          <w:sz w:val="28"/>
          <w:szCs w:val="28"/>
        </w:rPr>
        <w:t xml:space="preserve"> </w:t>
      </w:r>
      <w:r>
        <w:rPr>
          <w:rFonts w:ascii="Times New Roman" w:hAnsi="Times New Roman" w:cs="Times New Roman"/>
          <w:sz w:val="28"/>
          <w:szCs w:val="28"/>
        </w:rPr>
        <w:t>22</w:t>
      </w:r>
    </w:p>
    <w:p w:rsidR="00AE38D5" w:rsidRDefault="00AE38D5" w:rsidP="00AE38D5">
      <w:pPr>
        <w:pStyle w:val="a3"/>
        <w:jc w:val="center"/>
        <w:rPr>
          <w:rFonts w:ascii="Times New Roman" w:hAnsi="Times New Roman" w:cs="Times New Roman"/>
          <w:sz w:val="28"/>
          <w:szCs w:val="28"/>
        </w:rPr>
      </w:pPr>
      <w:r w:rsidRPr="00D4244F">
        <w:rPr>
          <w:rFonts w:ascii="Times New Roman" w:hAnsi="Times New Roman" w:cs="Times New Roman"/>
          <w:sz w:val="28"/>
          <w:szCs w:val="28"/>
        </w:rPr>
        <w:t>с.Залазна</w:t>
      </w:r>
    </w:p>
    <w:p w:rsidR="00AE38D5" w:rsidRDefault="00AE38D5" w:rsidP="00AE38D5">
      <w:pPr>
        <w:pStyle w:val="a3"/>
        <w:jc w:val="center"/>
        <w:rPr>
          <w:rFonts w:ascii="Times New Roman" w:hAnsi="Times New Roman" w:cs="Times New Roman"/>
          <w:sz w:val="28"/>
          <w:szCs w:val="28"/>
        </w:rPr>
      </w:pPr>
    </w:p>
    <w:p w:rsidR="00AE38D5" w:rsidRPr="00D4244F" w:rsidRDefault="00AE38D5" w:rsidP="00AE38D5">
      <w:pPr>
        <w:pStyle w:val="a3"/>
        <w:jc w:val="center"/>
        <w:rPr>
          <w:rFonts w:ascii="Times New Roman" w:hAnsi="Times New Roman" w:cs="Times New Roman"/>
          <w:sz w:val="28"/>
          <w:szCs w:val="28"/>
        </w:rPr>
      </w:pPr>
    </w:p>
    <w:p w:rsidR="00C3094C" w:rsidRPr="00C3094C" w:rsidRDefault="00C3094C" w:rsidP="00C3094C">
      <w:pPr>
        <w:pStyle w:val="a3"/>
        <w:jc w:val="center"/>
        <w:rPr>
          <w:rFonts w:ascii="Times New Roman" w:hAnsi="Times New Roman" w:cs="Times New Roman"/>
          <w:b/>
          <w:sz w:val="28"/>
          <w:szCs w:val="28"/>
        </w:rPr>
      </w:pPr>
      <w:r w:rsidRPr="00C3094C">
        <w:rPr>
          <w:rFonts w:ascii="Times New Roman" w:hAnsi="Times New Roman" w:cs="Times New Roman"/>
          <w:b/>
          <w:sz w:val="28"/>
          <w:szCs w:val="28"/>
        </w:rPr>
        <w:t>О внесении изменений в распоряжение</w:t>
      </w:r>
    </w:p>
    <w:p w:rsidR="00AE38D5" w:rsidRPr="00C3094C" w:rsidRDefault="00C3094C" w:rsidP="00C3094C">
      <w:pPr>
        <w:pStyle w:val="a3"/>
        <w:jc w:val="center"/>
        <w:rPr>
          <w:rFonts w:ascii="Times New Roman" w:hAnsi="Times New Roman" w:cs="Times New Roman"/>
          <w:sz w:val="28"/>
          <w:szCs w:val="28"/>
        </w:rPr>
      </w:pPr>
      <w:r w:rsidRPr="00C3094C">
        <w:rPr>
          <w:rFonts w:ascii="Times New Roman" w:hAnsi="Times New Roman" w:cs="Times New Roman"/>
          <w:b/>
          <w:sz w:val="28"/>
          <w:szCs w:val="28"/>
        </w:rPr>
        <w:t>администрации муниципального образования  Залазнинское сельское поселение Омутнинского района Кировской области от 09.01.2023 № 1</w:t>
      </w:r>
    </w:p>
    <w:p w:rsidR="00AE38D5" w:rsidRPr="00C3094C" w:rsidRDefault="00AE38D5" w:rsidP="00C3094C">
      <w:pPr>
        <w:pStyle w:val="a3"/>
        <w:spacing w:line="360" w:lineRule="auto"/>
        <w:jc w:val="center"/>
        <w:rPr>
          <w:rFonts w:ascii="Times New Roman" w:hAnsi="Times New Roman" w:cs="Times New Roman"/>
          <w:sz w:val="28"/>
          <w:szCs w:val="28"/>
        </w:rPr>
      </w:pPr>
    </w:p>
    <w:p w:rsidR="00C3094C" w:rsidRPr="00C3094C" w:rsidRDefault="00C3094C" w:rsidP="00C3094C">
      <w:pPr>
        <w:autoSpaceDE w:val="0"/>
        <w:autoSpaceDN w:val="0"/>
        <w:adjustRightInd w:val="0"/>
        <w:spacing w:line="360" w:lineRule="auto"/>
        <w:ind w:firstLine="720"/>
        <w:jc w:val="both"/>
        <w:rPr>
          <w:rFonts w:ascii="Times New Roman" w:hAnsi="Times New Roman" w:cs="Times New Roman"/>
          <w:sz w:val="28"/>
          <w:szCs w:val="28"/>
        </w:rPr>
      </w:pPr>
      <w:r w:rsidRPr="00C3094C">
        <w:rPr>
          <w:rFonts w:ascii="Times New Roman" w:hAnsi="Times New Roman" w:cs="Times New Roman"/>
          <w:sz w:val="28"/>
          <w:szCs w:val="28"/>
        </w:rPr>
        <w:t xml:space="preserve">Руководствуясь Указом Президента РФ от 16.08.2021 № 478 </w:t>
      </w:r>
      <w:r w:rsidRPr="00C3094C">
        <w:rPr>
          <w:rFonts w:ascii="Times New Roman" w:hAnsi="Times New Roman" w:cs="Times New Roman"/>
          <w:sz w:val="28"/>
          <w:szCs w:val="28"/>
        </w:rPr>
        <w:br/>
        <w:t>«О Национальном плане противодействия коррупции на 2021 - 2024 годы», постановлением Правительства Кировской области от 07.07.2023 № 366-П «О внесении изменений в постановление Правительства Кировской области от 22.09.2021 № 498-П «Об утверждении Программы по противодействию коррупции в Кировской области на 2021-2024 годы»:</w:t>
      </w:r>
    </w:p>
    <w:p w:rsidR="00C3094C" w:rsidRPr="00C3094C" w:rsidRDefault="00C3094C" w:rsidP="00C3094C">
      <w:pPr>
        <w:pStyle w:val="a3"/>
        <w:spacing w:line="360" w:lineRule="auto"/>
        <w:ind w:firstLine="708"/>
        <w:jc w:val="both"/>
        <w:rPr>
          <w:rFonts w:ascii="Times New Roman" w:hAnsi="Times New Roman" w:cs="Times New Roman"/>
          <w:sz w:val="28"/>
          <w:szCs w:val="28"/>
        </w:rPr>
      </w:pPr>
      <w:r w:rsidRPr="00C3094C">
        <w:rPr>
          <w:rFonts w:ascii="Times New Roman" w:hAnsi="Times New Roman" w:cs="Times New Roman"/>
          <w:sz w:val="28"/>
          <w:szCs w:val="28"/>
        </w:rPr>
        <w:t xml:space="preserve">1. Внести в распоряжение администрации муниципального образования Залазнинское сельское поселение Омутнинского района Кировской области от 09.01.2023 № 1 «Об утверждении Плана мероприятий по противодействию коррупции в Залазнинском сельском поселении на 2023 год» следующие изменения: </w:t>
      </w:r>
    </w:p>
    <w:p w:rsidR="00C3094C" w:rsidRPr="00C3094C" w:rsidRDefault="00C3094C" w:rsidP="00C3094C">
      <w:pPr>
        <w:spacing w:line="360" w:lineRule="auto"/>
        <w:ind w:firstLine="709"/>
        <w:jc w:val="both"/>
        <w:rPr>
          <w:rFonts w:ascii="Times New Roman" w:hAnsi="Times New Roman" w:cs="Times New Roman"/>
          <w:sz w:val="28"/>
          <w:szCs w:val="28"/>
        </w:rPr>
      </w:pPr>
      <w:r w:rsidRPr="00C3094C">
        <w:rPr>
          <w:rFonts w:ascii="Times New Roman" w:hAnsi="Times New Roman" w:cs="Times New Roman"/>
          <w:sz w:val="28"/>
          <w:szCs w:val="28"/>
        </w:rPr>
        <w:t>План мероприятий по противодействию коррупции в Залазнинском сельском поселении на 2023</w:t>
      </w:r>
      <w:r w:rsidR="005D3446">
        <w:rPr>
          <w:rFonts w:ascii="Times New Roman" w:hAnsi="Times New Roman" w:cs="Times New Roman"/>
          <w:sz w:val="28"/>
          <w:szCs w:val="28"/>
        </w:rPr>
        <w:t>-2024</w:t>
      </w:r>
      <w:r w:rsidRPr="00C3094C">
        <w:rPr>
          <w:rFonts w:ascii="Times New Roman" w:hAnsi="Times New Roman" w:cs="Times New Roman"/>
          <w:sz w:val="28"/>
          <w:szCs w:val="28"/>
        </w:rPr>
        <w:t xml:space="preserve"> год</w:t>
      </w:r>
      <w:r w:rsidR="005D3446">
        <w:rPr>
          <w:rFonts w:ascii="Times New Roman" w:hAnsi="Times New Roman" w:cs="Times New Roman"/>
          <w:sz w:val="28"/>
          <w:szCs w:val="28"/>
        </w:rPr>
        <w:t>ы</w:t>
      </w:r>
      <w:r w:rsidRPr="00C3094C">
        <w:rPr>
          <w:rFonts w:ascii="Times New Roman" w:hAnsi="Times New Roman" w:cs="Times New Roman"/>
          <w:sz w:val="28"/>
          <w:szCs w:val="28"/>
        </w:rPr>
        <w:t xml:space="preserve"> (далее - План) изложить в следующей редакции согласно приложению.</w:t>
      </w:r>
    </w:p>
    <w:p w:rsidR="00AE38D5" w:rsidRPr="00D4244F" w:rsidRDefault="00AE38D5" w:rsidP="00DD6F20">
      <w:pPr>
        <w:pStyle w:val="a3"/>
        <w:spacing w:line="360" w:lineRule="auto"/>
        <w:jc w:val="both"/>
        <w:rPr>
          <w:rFonts w:ascii="Times New Roman" w:hAnsi="Times New Roman" w:cs="Times New Roman"/>
          <w:sz w:val="28"/>
          <w:szCs w:val="28"/>
        </w:rPr>
      </w:pPr>
      <w:r w:rsidRPr="00D4244F">
        <w:rPr>
          <w:rFonts w:ascii="Times New Roman" w:hAnsi="Times New Roman" w:cs="Times New Roman"/>
          <w:sz w:val="28"/>
          <w:szCs w:val="28"/>
        </w:rPr>
        <w:tab/>
        <w:t>2.</w:t>
      </w:r>
      <w:r>
        <w:rPr>
          <w:rFonts w:ascii="Times New Roman" w:hAnsi="Times New Roman" w:cs="Times New Roman"/>
          <w:sz w:val="28"/>
          <w:szCs w:val="28"/>
        </w:rPr>
        <w:t xml:space="preserve"> О</w:t>
      </w:r>
      <w:r w:rsidRPr="00D4244F">
        <w:rPr>
          <w:rFonts w:ascii="Times New Roman" w:hAnsi="Times New Roman" w:cs="Times New Roman"/>
          <w:sz w:val="28"/>
          <w:szCs w:val="28"/>
        </w:rPr>
        <w:t xml:space="preserve">бнародовать настоящее </w:t>
      </w:r>
      <w:r>
        <w:rPr>
          <w:rFonts w:ascii="Times New Roman" w:hAnsi="Times New Roman" w:cs="Times New Roman"/>
          <w:sz w:val="28"/>
          <w:szCs w:val="28"/>
        </w:rPr>
        <w:t>распоряжение</w:t>
      </w:r>
      <w:r w:rsidRPr="00D4244F">
        <w:rPr>
          <w:rFonts w:ascii="Times New Roman" w:hAnsi="Times New Roman" w:cs="Times New Roman"/>
          <w:sz w:val="28"/>
          <w:szCs w:val="28"/>
        </w:rPr>
        <w:t xml:space="preserve"> для всеобщего ознакомления посредством размещения на информационных стендах, щитах по адресам, утверждённым решением Залазнинской сельской Думы от 05.09.2013 №  20</w:t>
      </w:r>
      <w:r>
        <w:rPr>
          <w:rFonts w:ascii="Times New Roman" w:hAnsi="Times New Roman" w:cs="Times New Roman"/>
          <w:sz w:val="28"/>
          <w:szCs w:val="28"/>
        </w:rPr>
        <w:t xml:space="preserve"> и </w:t>
      </w:r>
      <w:r>
        <w:rPr>
          <w:rFonts w:ascii="Times New Roman" w:hAnsi="Times New Roman" w:cs="Times New Roman"/>
          <w:sz w:val="28"/>
          <w:szCs w:val="28"/>
        </w:rPr>
        <w:lastRenderedPageBreak/>
        <w:t xml:space="preserve">разместить на официальном сайте </w:t>
      </w:r>
      <w:r w:rsidR="005D3446">
        <w:rPr>
          <w:rFonts w:ascii="Times New Roman" w:hAnsi="Times New Roman" w:cs="Times New Roman"/>
          <w:sz w:val="28"/>
          <w:szCs w:val="28"/>
        </w:rPr>
        <w:t>администрации Залазнинского сельского поселения</w:t>
      </w:r>
      <w:r>
        <w:rPr>
          <w:rFonts w:ascii="Times New Roman" w:hAnsi="Times New Roman" w:cs="Times New Roman"/>
          <w:sz w:val="28"/>
          <w:szCs w:val="28"/>
        </w:rPr>
        <w:t xml:space="preserve"> в сети «Интернет».</w:t>
      </w:r>
    </w:p>
    <w:p w:rsidR="00AE38D5" w:rsidRPr="00D4244F" w:rsidRDefault="00AE38D5" w:rsidP="00DD6F20">
      <w:pPr>
        <w:pStyle w:val="a3"/>
        <w:spacing w:line="360" w:lineRule="auto"/>
        <w:jc w:val="both"/>
        <w:rPr>
          <w:rFonts w:ascii="Times New Roman" w:hAnsi="Times New Roman" w:cs="Times New Roman"/>
          <w:sz w:val="28"/>
          <w:szCs w:val="28"/>
        </w:rPr>
      </w:pPr>
      <w:r w:rsidRPr="00D4244F">
        <w:rPr>
          <w:rFonts w:ascii="Times New Roman" w:hAnsi="Times New Roman" w:cs="Times New Roman"/>
          <w:sz w:val="28"/>
          <w:szCs w:val="28"/>
        </w:rPr>
        <w:tab/>
        <w:t>3.</w:t>
      </w:r>
      <w:r>
        <w:rPr>
          <w:rFonts w:ascii="Times New Roman" w:hAnsi="Times New Roman" w:cs="Times New Roman"/>
          <w:sz w:val="28"/>
          <w:szCs w:val="28"/>
        </w:rPr>
        <w:t xml:space="preserve"> Контроль за исполнением настоящего распоряжения</w:t>
      </w:r>
      <w:r w:rsidRPr="00D4244F">
        <w:rPr>
          <w:rFonts w:ascii="Times New Roman" w:hAnsi="Times New Roman" w:cs="Times New Roman"/>
          <w:sz w:val="28"/>
          <w:szCs w:val="28"/>
        </w:rPr>
        <w:t xml:space="preserve"> оставляю за собой.</w:t>
      </w:r>
    </w:p>
    <w:p w:rsidR="00AE38D5" w:rsidRPr="00D4244F" w:rsidRDefault="00AE38D5" w:rsidP="00AE38D5">
      <w:pPr>
        <w:pStyle w:val="a3"/>
        <w:jc w:val="both"/>
        <w:rPr>
          <w:rFonts w:ascii="Times New Roman" w:hAnsi="Times New Roman" w:cs="Times New Roman"/>
          <w:sz w:val="28"/>
          <w:szCs w:val="28"/>
        </w:rPr>
      </w:pPr>
    </w:p>
    <w:p w:rsidR="00AE38D5" w:rsidRDefault="00AE38D5" w:rsidP="00AE38D5">
      <w:pPr>
        <w:pStyle w:val="a3"/>
        <w:jc w:val="both"/>
        <w:rPr>
          <w:rFonts w:ascii="Times New Roman" w:hAnsi="Times New Roman" w:cs="Times New Roman"/>
          <w:sz w:val="28"/>
          <w:szCs w:val="28"/>
        </w:rPr>
      </w:pPr>
    </w:p>
    <w:p w:rsidR="00AE38D5" w:rsidRPr="00D4244F" w:rsidRDefault="00AE38D5" w:rsidP="00AE38D5">
      <w:pPr>
        <w:pStyle w:val="a3"/>
        <w:jc w:val="both"/>
        <w:rPr>
          <w:rFonts w:ascii="Times New Roman" w:hAnsi="Times New Roman" w:cs="Times New Roman"/>
          <w:sz w:val="28"/>
          <w:szCs w:val="28"/>
        </w:rPr>
      </w:pPr>
    </w:p>
    <w:p w:rsidR="00AE38D5" w:rsidRPr="00D4244F" w:rsidRDefault="00AE38D5" w:rsidP="00AE38D5">
      <w:pPr>
        <w:pStyle w:val="a3"/>
        <w:jc w:val="both"/>
        <w:rPr>
          <w:rFonts w:ascii="Times New Roman" w:hAnsi="Times New Roman" w:cs="Times New Roman"/>
          <w:sz w:val="28"/>
          <w:szCs w:val="28"/>
        </w:rPr>
      </w:pPr>
      <w:r w:rsidRPr="00D4244F">
        <w:rPr>
          <w:rFonts w:ascii="Times New Roman" w:hAnsi="Times New Roman" w:cs="Times New Roman"/>
          <w:sz w:val="28"/>
          <w:szCs w:val="28"/>
        </w:rPr>
        <w:t>Глава администрации</w:t>
      </w:r>
    </w:p>
    <w:p w:rsidR="00AE38D5" w:rsidRDefault="00AE38D5" w:rsidP="007A6C91">
      <w:pPr>
        <w:pStyle w:val="a3"/>
        <w:jc w:val="both"/>
        <w:rPr>
          <w:sz w:val="28"/>
          <w:szCs w:val="28"/>
        </w:rPr>
      </w:pPr>
      <w:r w:rsidRPr="00D4244F">
        <w:rPr>
          <w:rFonts w:ascii="Times New Roman" w:hAnsi="Times New Roman" w:cs="Times New Roman"/>
          <w:sz w:val="28"/>
          <w:szCs w:val="28"/>
        </w:rPr>
        <w:t xml:space="preserve">Залазнинского сельского поселения   </w:t>
      </w:r>
      <w:r>
        <w:rPr>
          <w:rFonts w:ascii="Times New Roman" w:hAnsi="Times New Roman" w:cs="Times New Roman"/>
          <w:sz w:val="28"/>
          <w:szCs w:val="28"/>
        </w:rPr>
        <w:t xml:space="preserve">                                             </w:t>
      </w:r>
      <w:r w:rsidR="007A6C91">
        <w:rPr>
          <w:rFonts w:ascii="Times New Roman" w:hAnsi="Times New Roman" w:cs="Times New Roman"/>
          <w:sz w:val="28"/>
          <w:szCs w:val="28"/>
        </w:rPr>
        <w:t>М.И. Смагина</w:t>
      </w:r>
    </w:p>
    <w:p w:rsidR="00233F7A" w:rsidRDefault="00233F7A"/>
    <w:p w:rsidR="000C646A" w:rsidRDefault="000C646A"/>
    <w:p w:rsidR="000C646A" w:rsidRDefault="000C646A"/>
    <w:p w:rsidR="000C646A" w:rsidRDefault="000C646A"/>
    <w:p w:rsidR="000C646A" w:rsidRDefault="000C646A"/>
    <w:p w:rsidR="000C646A" w:rsidRDefault="000C646A"/>
    <w:p w:rsidR="000C646A" w:rsidRDefault="000C646A"/>
    <w:p w:rsidR="000C646A" w:rsidRDefault="000C646A"/>
    <w:p w:rsidR="000C646A" w:rsidRDefault="000C646A"/>
    <w:p w:rsidR="000C646A" w:rsidRDefault="000C646A"/>
    <w:p w:rsidR="000C646A" w:rsidRDefault="000C646A"/>
    <w:p w:rsidR="000C646A" w:rsidRDefault="000C646A"/>
    <w:p w:rsidR="000C646A" w:rsidRDefault="000C646A"/>
    <w:p w:rsidR="000C646A" w:rsidRDefault="000C646A"/>
    <w:p w:rsidR="000C646A" w:rsidRDefault="000C646A"/>
    <w:p w:rsidR="000C646A" w:rsidRDefault="000C646A"/>
    <w:p w:rsidR="000C646A" w:rsidRDefault="000C646A"/>
    <w:p w:rsidR="000C646A" w:rsidRDefault="000C646A"/>
    <w:p w:rsidR="000C646A" w:rsidRDefault="000C646A"/>
    <w:p w:rsidR="000C646A" w:rsidRDefault="000C646A"/>
    <w:p w:rsidR="000C646A" w:rsidRDefault="000C646A"/>
    <w:p w:rsidR="00BA4576" w:rsidRDefault="00BA4576" w:rsidP="00BA4576">
      <w:pPr>
        <w:tabs>
          <w:tab w:val="left" w:pos="1275"/>
        </w:tabs>
        <w:sectPr w:rsidR="00BA4576" w:rsidSect="000C646A">
          <w:pgSz w:w="11906" w:h="16838"/>
          <w:pgMar w:top="1134" w:right="850" w:bottom="1134" w:left="1701" w:header="708" w:footer="708" w:gutter="0"/>
          <w:cols w:space="708"/>
          <w:docGrid w:linePitch="360"/>
        </w:sectPr>
      </w:pPr>
      <w:r>
        <w:tab/>
      </w:r>
    </w:p>
    <w:p w:rsidR="00EE10A9" w:rsidRDefault="00EE10A9" w:rsidP="00EE10A9">
      <w:pPr>
        <w:ind w:firstLine="9214"/>
        <w:rPr>
          <w:rFonts w:ascii="Times New Roman" w:hAnsi="Times New Roman" w:cs="Times New Roman"/>
        </w:rPr>
      </w:pPr>
      <w:r w:rsidRPr="00EE10A9">
        <w:rPr>
          <w:rFonts w:ascii="Times New Roman" w:hAnsi="Times New Roman" w:cs="Times New Roman"/>
        </w:rPr>
        <w:lastRenderedPageBreak/>
        <w:t>Приложение</w:t>
      </w:r>
    </w:p>
    <w:p w:rsidR="00EE10A9" w:rsidRPr="00EE10A9" w:rsidRDefault="00EE10A9" w:rsidP="00EE10A9">
      <w:pPr>
        <w:ind w:firstLine="9214"/>
        <w:rPr>
          <w:rFonts w:ascii="Times New Roman" w:hAnsi="Times New Roman" w:cs="Times New Roman"/>
        </w:rPr>
      </w:pPr>
    </w:p>
    <w:p w:rsidR="00EE10A9" w:rsidRPr="00EE10A9" w:rsidRDefault="00EE10A9" w:rsidP="00EE10A9">
      <w:pPr>
        <w:ind w:firstLine="9214"/>
        <w:rPr>
          <w:rFonts w:ascii="Times New Roman" w:hAnsi="Times New Roman" w:cs="Times New Roman"/>
        </w:rPr>
      </w:pPr>
      <w:r>
        <w:rPr>
          <w:rFonts w:ascii="Times New Roman" w:hAnsi="Times New Roman" w:cs="Times New Roman"/>
        </w:rPr>
        <w:t>УТВЕРЖДЕН:</w:t>
      </w:r>
      <w:bookmarkStart w:id="0" w:name="_GoBack"/>
      <w:bookmarkEnd w:id="0"/>
    </w:p>
    <w:p w:rsidR="00EE10A9" w:rsidRPr="00EE10A9" w:rsidRDefault="00EE10A9" w:rsidP="00EE10A9">
      <w:pPr>
        <w:ind w:firstLine="9214"/>
        <w:rPr>
          <w:rFonts w:ascii="Times New Roman" w:hAnsi="Times New Roman" w:cs="Times New Roman"/>
        </w:rPr>
      </w:pPr>
      <w:r w:rsidRPr="00EE10A9">
        <w:rPr>
          <w:rFonts w:ascii="Times New Roman" w:hAnsi="Times New Roman" w:cs="Times New Roman"/>
        </w:rPr>
        <w:t xml:space="preserve">распоряжением администрации муниципального </w:t>
      </w:r>
    </w:p>
    <w:p w:rsidR="00EE10A9" w:rsidRPr="00EE10A9" w:rsidRDefault="00EE10A9" w:rsidP="00EE10A9">
      <w:pPr>
        <w:ind w:firstLine="9214"/>
        <w:rPr>
          <w:rFonts w:ascii="Times New Roman" w:hAnsi="Times New Roman" w:cs="Times New Roman"/>
        </w:rPr>
      </w:pPr>
      <w:r w:rsidRPr="00EE10A9">
        <w:rPr>
          <w:rFonts w:ascii="Times New Roman" w:hAnsi="Times New Roman" w:cs="Times New Roman"/>
        </w:rPr>
        <w:t xml:space="preserve">образования Залазнинское сельское поселение                                                                                                               </w:t>
      </w:r>
    </w:p>
    <w:p w:rsidR="00EE10A9" w:rsidRPr="00EE10A9" w:rsidRDefault="00EE10A9" w:rsidP="00EE10A9">
      <w:pPr>
        <w:ind w:firstLine="9214"/>
        <w:rPr>
          <w:rFonts w:ascii="Times New Roman" w:hAnsi="Times New Roman" w:cs="Times New Roman"/>
        </w:rPr>
      </w:pPr>
      <w:r w:rsidRPr="00EE10A9">
        <w:rPr>
          <w:rFonts w:ascii="Times New Roman" w:hAnsi="Times New Roman" w:cs="Times New Roman"/>
        </w:rPr>
        <w:t xml:space="preserve">Залазнинского сельского поселения Кировской </w:t>
      </w:r>
    </w:p>
    <w:p w:rsidR="00EE10A9" w:rsidRPr="00EE10A9" w:rsidRDefault="00EE10A9" w:rsidP="00EE10A9">
      <w:pPr>
        <w:ind w:firstLine="9214"/>
        <w:rPr>
          <w:rFonts w:ascii="Times New Roman" w:hAnsi="Times New Roman" w:cs="Times New Roman"/>
        </w:rPr>
      </w:pPr>
      <w:r w:rsidRPr="00EE10A9">
        <w:rPr>
          <w:rFonts w:ascii="Times New Roman" w:hAnsi="Times New Roman" w:cs="Times New Roman"/>
        </w:rPr>
        <w:t>области от 30.08.2023 № 22</w:t>
      </w:r>
    </w:p>
    <w:p w:rsidR="00EE10A9" w:rsidRPr="007546CC" w:rsidRDefault="00EE10A9" w:rsidP="00EE10A9">
      <w:pPr>
        <w:ind w:firstLine="9214"/>
      </w:pPr>
    </w:p>
    <w:p w:rsidR="00EE10A9" w:rsidRPr="007546CC" w:rsidRDefault="00EE10A9" w:rsidP="00EE10A9">
      <w:pPr>
        <w:pStyle w:val="ConsPlusNormal"/>
        <w:widowControl/>
        <w:suppressLineNumbers/>
        <w:jc w:val="center"/>
        <w:rPr>
          <w:b/>
          <w:szCs w:val="24"/>
        </w:rPr>
      </w:pPr>
      <w:r w:rsidRPr="007546CC">
        <w:rPr>
          <w:b/>
          <w:szCs w:val="24"/>
        </w:rPr>
        <w:t xml:space="preserve">ПЛАН </w:t>
      </w:r>
    </w:p>
    <w:p w:rsidR="00EE10A9" w:rsidRPr="007546CC" w:rsidRDefault="00EE10A9" w:rsidP="00EE10A9">
      <w:pPr>
        <w:pStyle w:val="ConsPlusNormal"/>
        <w:widowControl/>
        <w:suppressLineNumbers/>
        <w:jc w:val="center"/>
        <w:rPr>
          <w:b/>
          <w:szCs w:val="24"/>
        </w:rPr>
      </w:pPr>
      <w:r w:rsidRPr="007546CC">
        <w:rPr>
          <w:b/>
          <w:szCs w:val="24"/>
        </w:rPr>
        <w:t xml:space="preserve">мероприятий по противодействию коррупции в </w:t>
      </w:r>
      <w:r>
        <w:rPr>
          <w:b/>
          <w:szCs w:val="24"/>
        </w:rPr>
        <w:t>Залазнинском сельском поселении</w:t>
      </w:r>
      <w:r w:rsidRPr="007546CC">
        <w:rPr>
          <w:b/>
          <w:szCs w:val="24"/>
        </w:rPr>
        <w:t xml:space="preserve"> на 202</w:t>
      </w:r>
      <w:r>
        <w:rPr>
          <w:b/>
          <w:szCs w:val="24"/>
        </w:rPr>
        <w:t>3</w:t>
      </w:r>
      <w:r w:rsidRPr="007546CC">
        <w:rPr>
          <w:b/>
          <w:szCs w:val="24"/>
        </w:rPr>
        <w:t xml:space="preserve"> - 2024 годы</w:t>
      </w:r>
    </w:p>
    <w:p w:rsidR="00EE10A9" w:rsidRDefault="00EE10A9" w:rsidP="00EE10A9"/>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688"/>
        <w:gridCol w:w="1874"/>
        <w:gridCol w:w="1560"/>
        <w:gridCol w:w="3402"/>
        <w:gridCol w:w="3485"/>
      </w:tblGrid>
      <w:tr w:rsidR="00EE10A9" w:rsidRPr="007546CC" w:rsidTr="008F4D08">
        <w:tc>
          <w:tcPr>
            <w:tcW w:w="737" w:type="dxa"/>
          </w:tcPr>
          <w:p w:rsidR="00EE10A9" w:rsidRPr="007546CC" w:rsidRDefault="00EE10A9" w:rsidP="008F4D08">
            <w:pPr>
              <w:pStyle w:val="ConsPlusNormal"/>
              <w:jc w:val="center"/>
              <w:rPr>
                <w:sz w:val="22"/>
              </w:rPr>
            </w:pPr>
            <w:r w:rsidRPr="007546CC">
              <w:rPr>
                <w:sz w:val="22"/>
              </w:rPr>
              <w:t>№ п/п</w:t>
            </w:r>
          </w:p>
        </w:tc>
        <w:tc>
          <w:tcPr>
            <w:tcW w:w="3688" w:type="dxa"/>
          </w:tcPr>
          <w:p w:rsidR="00EE10A9" w:rsidRPr="007546CC" w:rsidRDefault="00EE10A9" w:rsidP="008F4D08">
            <w:pPr>
              <w:pStyle w:val="ConsPlusNormal"/>
              <w:jc w:val="center"/>
              <w:rPr>
                <w:sz w:val="22"/>
              </w:rPr>
            </w:pPr>
            <w:r w:rsidRPr="007546CC">
              <w:rPr>
                <w:sz w:val="22"/>
              </w:rPr>
              <w:t>Мероприятие</w:t>
            </w:r>
          </w:p>
        </w:tc>
        <w:tc>
          <w:tcPr>
            <w:tcW w:w="1874" w:type="dxa"/>
          </w:tcPr>
          <w:p w:rsidR="00EE10A9" w:rsidRPr="007546CC" w:rsidRDefault="00EE10A9" w:rsidP="008F4D08">
            <w:pPr>
              <w:pStyle w:val="ConsPlusNormal"/>
              <w:jc w:val="center"/>
              <w:rPr>
                <w:sz w:val="22"/>
              </w:rPr>
            </w:pPr>
            <w:r w:rsidRPr="007546CC">
              <w:rPr>
                <w:sz w:val="22"/>
              </w:rPr>
              <w:t>Исполнитель</w:t>
            </w:r>
          </w:p>
        </w:tc>
        <w:tc>
          <w:tcPr>
            <w:tcW w:w="1560" w:type="dxa"/>
          </w:tcPr>
          <w:p w:rsidR="00EE10A9" w:rsidRPr="007546CC" w:rsidRDefault="00EE10A9" w:rsidP="008F4D08">
            <w:pPr>
              <w:pStyle w:val="ConsPlusNormal"/>
              <w:jc w:val="center"/>
              <w:rPr>
                <w:sz w:val="22"/>
              </w:rPr>
            </w:pPr>
            <w:r w:rsidRPr="007546CC">
              <w:rPr>
                <w:sz w:val="22"/>
              </w:rPr>
              <w:t>Срок выполнения</w:t>
            </w:r>
          </w:p>
        </w:tc>
        <w:tc>
          <w:tcPr>
            <w:tcW w:w="3402" w:type="dxa"/>
          </w:tcPr>
          <w:p w:rsidR="00EE10A9" w:rsidRPr="007546CC" w:rsidRDefault="00EE10A9" w:rsidP="008F4D08">
            <w:pPr>
              <w:pStyle w:val="ConsPlusNormal"/>
              <w:jc w:val="center"/>
              <w:rPr>
                <w:sz w:val="22"/>
              </w:rPr>
            </w:pPr>
            <w:r w:rsidRPr="007546CC">
              <w:rPr>
                <w:sz w:val="22"/>
              </w:rPr>
              <w:t>Показатель, индикатор</w:t>
            </w:r>
          </w:p>
        </w:tc>
        <w:tc>
          <w:tcPr>
            <w:tcW w:w="3485" w:type="dxa"/>
          </w:tcPr>
          <w:p w:rsidR="00EE10A9" w:rsidRPr="007546CC" w:rsidRDefault="00EE10A9" w:rsidP="008F4D08">
            <w:pPr>
              <w:pStyle w:val="ConsPlusNormal"/>
              <w:jc w:val="both"/>
              <w:rPr>
                <w:sz w:val="22"/>
              </w:rPr>
            </w:pPr>
            <w:r w:rsidRPr="007546CC">
              <w:rPr>
                <w:sz w:val="22"/>
              </w:rPr>
              <w:t>Ожидаемый результат</w:t>
            </w:r>
          </w:p>
        </w:tc>
      </w:tr>
      <w:tr w:rsidR="00EE10A9" w:rsidRPr="007546CC" w:rsidTr="008F4D08">
        <w:tc>
          <w:tcPr>
            <w:tcW w:w="737" w:type="dxa"/>
          </w:tcPr>
          <w:p w:rsidR="00EE10A9" w:rsidRPr="007546CC" w:rsidRDefault="00EE10A9" w:rsidP="008F4D08">
            <w:pPr>
              <w:pStyle w:val="ConsPlusNormal"/>
              <w:jc w:val="center"/>
              <w:rPr>
                <w:sz w:val="22"/>
              </w:rPr>
            </w:pPr>
            <w:hyperlink r:id="rId6">
              <w:r w:rsidRPr="007546CC">
                <w:rPr>
                  <w:color w:val="0000FF"/>
                  <w:sz w:val="22"/>
                </w:rPr>
                <w:t>1</w:t>
              </w:r>
            </w:hyperlink>
            <w:r w:rsidRPr="007546CC">
              <w:rPr>
                <w:sz w:val="22"/>
              </w:rPr>
              <w:t>.</w:t>
            </w:r>
          </w:p>
        </w:tc>
        <w:tc>
          <w:tcPr>
            <w:tcW w:w="3688" w:type="dxa"/>
          </w:tcPr>
          <w:p w:rsidR="00EE10A9" w:rsidRPr="007546CC" w:rsidRDefault="00EE10A9" w:rsidP="008F4D08">
            <w:pPr>
              <w:pStyle w:val="ConsPlusNormal"/>
              <w:jc w:val="both"/>
              <w:rPr>
                <w:sz w:val="22"/>
              </w:rPr>
            </w:pPr>
            <w:r w:rsidRPr="007546CC">
              <w:rPr>
                <w:sz w:val="22"/>
              </w:rPr>
              <w:t>Организационные меры по обеспечению реализации антикоррупционной политики</w:t>
            </w:r>
          </w:p>
        </w:tc>
        <w:tc>
          <w:tcPr>
            <w:tcW w:w="1874" w:type="dxa"/>
          </w:tcPr>
          <w:p w:rsidR="00EE10A9" w:rsidRPr="007546CC" w:rsidRDefault="00EE10A9" w:rsidP="008F4D08">
            <w:pPr>
              <w:pStyle w:val="ConsPlusNormal"/>
              <w:rPr>
                <w:sz w:val="22"/>
              </w:rPr>
            </w:pPr>
          </w:p>
        </w:tc>
        <w:tc>
          <w:tcPr>
            <w:tcW w:w="1560" w:type="dxa"/>
          </w:tcPr>
          <w:p w:rsidR="00EE10A9" w:rsidRPr="007546CC" w:rsidRDefault="00EE10A9" w:rsidP="008F4D08">
            <w:pPr>
              <w:pStyle w:val="ConsPlusNormal"/>
              <w:rPr>
                <w:sz w:val="22"/>
              </w:rPr>
            </w:pP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rPr>
                <w:sz w:val="22"/>
              </w:rPr>
            </w:pP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t>1.1.</w:t>
            </w:r>
          </w:p>
        </w:tc>
        <w:tc>
          <w:tcPr>
            <w:tcW w:w="3688" w:type="dxa"/>
          </w:tcPr>
          <w:p w:rsidR="00EE10A9" w:rsidRPr="007546CC" w:rsidRDefault="00EE10A9" w:rsidP="008F4D08">
            <w:pPr>
              <w:pStyle w:val="ConsPlusNormal"/>
              <w:jc w:val="both"/>
              <w:rPr>
                <w:sz w:val="22"/>
              </w:rPr>
            </w:pPr>
            <w:r w:rsidRPr="007546CC">
              <w:rPr>
                <w:sz w:val="22"/>
              </w:rPr>
              <w:t>Утверждение пла</w:t>
            </w:r>
            <w:r>
              <w:rPr>
                <w:sz w:val="22"/>
              </w:rPr>
              <w:t>на</w:t>
            </w:r>
            <w:r w:rsidRPr="007546CC">
              <w:rPr>
                <w:sz w:val="22"/>
              </w:rPr>
              <w:t xml:space="preserve"> по противодействию коррупции (внесение изменений в план по противодействию коррупции) в соответствии с Национальным </w:t>
            </w:r>
            <w:hyperlink r:id="rId7">
              <w:r w:rsidRPr="007546CC">
                <w:rPr>
                  <w:color w:val="0000FF"/>
                  <w:sz w:val="22"/>
                </w:rPr>
                <w:t>планом</w:t>
              </w:r>
            </w:hyperlink>
            <w:r w:rsidRPr="007546CC">
              <w:rPr>
                <w:sz w:val="22"/>
              </w:rPr>
              <w:t xml:space="preserve"> противодействия коррупции на </w:t>
            </w:r>
            <w:r>
              <w:rPr>
                <w:sz w:val="22"/>
              </w:rPr>
              <w:t>2021 - 2024</w:t>
            </w:r>
            <w:r w:rsidRPr="007546CC">
              <w:rPr>
                <w:sz w:val="22"/>
              </w:rPr>
              <w:t xml:space="preserve"> годы, утвержденным Указом Президента Российской Федерации от 16.08.2021 № 478 «О </w:t>
            </w:r>
            <w:r w:rsidRPr="007546CC">
              <w:rPr>
                <w:sz w:val="22"/>
              </w:rPr>
              <w:lastRenderedPageBreak/>
              <w:t xml:space="preserve">Национальном плане противодействия коррупции на </w:t>
            </w:r>
            <w:r>
              <w:rPr>
                <w:sz w:val="22"/>
              </w:rPr>
              <w:t>2021 - 2024</w:t>
            </w:r>
            <w:r w:rsidRPr="007546CC">
              <w:rPr>
                <w:sz w:val="22"/>
              </w:rPr>
              <w:t xml:space="preserve"> годы»</w:t>
            </w:r>
          </w:p>
        </w:tc>
        <w:tc>
          <w:tcPr>
            <w:tcW w:w="1874" w:type="dxa"/>
          </w:tcPr>
          <w:p w:rsidR="00EE10A9" w:rsidRPr="007546CC" w:rsidRDefault="00EE10A9" w:rsidP="008F4D08">
            <w:pPr>
              <w:pStyle w:val="ConsPlusNormal"/>
              <w:jc w:val="center"/>
              <w:rPr>
                <w:sz w:val="22"/>
              </w:rPr>
            </w:pPr>
            <w:r>
              <w:rPr>
                <w:sz w:val="22"/>
              </w:rPr>
              <w:lastRenderedPageBreak/>
              <w:t>Глава поселения</w:t>
            </w:r>
            <w:r w:rsidRPr="007546CC">
              <w:rPr>
                <w:sz w:val="22"/>
              </w:rPr>
              <w:t xml:space="preserve"> </w:t>
            </w:r>
          </w:p>
        </w:tc>
        <w:tc>
          <w:tcPr>
            <w:tcW w:w="1560" w:type="dxa"/>
          </w:tcPr>
          <w:p w:rsidR="00EE10A9" w:rsidRPr="007546CC" w:rsidRDefault="00EE10A9" w:rsidP="008F4D08">
            <w:pPr>
              <w:pStyle w:val="ConsPlusNormal"/>
              <w:jc w:val="center"/>
              <w:rPr>
                <w:sz w:val="22"/>
              </w:rPr>
            </w:pPr>
            <w:r w:rsidRPr="007546CC">
              <w:rPr>
                <w:sz w:val="22"/>
              </w:rPr>
              <w:t>по мере необходимости</w:t>
            </w: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jc w:val="both"/>
              <w:rPr>
                <w:sz w:val="22"/>
              </w:rPr>
            </w:pPr>
            <w:r w:rsidRPr="007546CC">
              <w:rPr>
                <w:sz w:val="22"/>
              </w:rPr>
              <w:t>утверждение пла</w:t>
            </w:r>
            <w:r>
              <w:rPr>
                <w:sz w:val="22"/>
              </w:rPr>
              <w:t>на</w:t>
            </w:r>
            <w:r w:rsidRPr="007546CC">
              <w:rPr>
                <w:sz w:val="22"/>
              </w:rPr>
              <w:t xml:space="preserve"> по противодействию коррупции (внесение изменений в план) по противодействию коррупции) </w:t>
            </w:r>
            <w:r>
              <w:rPr>
                <w:sz w:val="22"/>
              </w:rPr>
              <w:t>в Залазнинском сельском поселении</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lastRenderedPageBreak/>
              <w:t>1.2.</w:t>
            </w:r>
          </w:p>
        </w:tc>
        <w:tc>
          <w:tcPr>
            <w:tcW w:w="3688" w:type="dxa"/>
          </w:tcPr>
          <w:p w:rsidR="00EE10A9" w:rsidRPr="007546CC" w:rsidRDefault="00EE10A9" w:rsidP="008F4D08">
            <w:pPr>
              <w:pStyle w:val="ConsPlusNormal"/>
              <w:jc w:val="both"/>
              <w:rPr>
                <w:sz w:val="22"/>
              </w:rPr>
            </w:pPr>
            <w:r w:rsidRPr="007546CC">
              <w:rPr>
                <w:sz w:val="22"/>
              </w:rPr>
              <w:t xml:space="preserve">Назначение лиц, ответственных за работу по профилактике коррупционных и иных правонарушений в </w:t>
            </w:r>
            <w:r>
              <w:rPr>
                <w:sz w:val="22"/>
              </w:rPr>
              <w:t>администрации Залазнинского сельского поселения</w:t>
            </w:r>
          </w:p>
        </w:tc>
        <w:tc>
          <w:tcPr>
            <w:tcW w:w="1874" w:type="dxa"/>
          </w:tcPr>
          <w:p w:rsidR="00EE10A9" w:rsidRPr="007546CC" w:rsidRDefault="00EE10A9" w:rsidP="008F4D08">
            <w:pPr>
              <w:pStyle w:val="ConsPlusNormal"/>
              <w:jc w:val="center"/>
              <w:rPr>
                <w:sz w:val="22"/>
              </w:rPr>
            </w:pPr>
            <w:r>
              <w:rPr>
                <w:sz w:val="22"/>
              </w:rPr>
              <w:t>Глава поселения</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jc w:val="both"/>
              <w:rPr>
                <w:sz w:val="22"/>
              </w:rPr>
            </w:pPr>
            <w:r w:rsidRPr="007546CC">
              <w:rPr>
                <w:sz w:val="22"/>
              </w:rPr>
              <w:t xml:space="preserve">обеспечение организации работы по профилактике коррупционных и иных правонарушений в </w:t>
            </w:r>
            <w:r>
              <w:rPr>
                <w:sz w:val="22"/>
              </w:rPr>
              <w:t>администрации Залазнинского сельского поселения</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t>1.3.</w:t>
            </w:r>
          </w:p>
        </w:tc>
        <w:tc>
          <w:tcPr>
            <w:tcW w:w="3688" w:type="dxa"/>
          </w:tcPr>
          <w:p w:rsidR="00EE10A9" w:rsidRPr="007546CC" w:rsidRDefault="00EE10A9" w:rsidP="008F4D08">
            <w:pPr>
              <w:pStyle w:val="ConsPlusNormal"/>
              <w:jc w:val="both"/>
              <w:rPr>
                <w:sz w:val="22"/>
              </w:rPr>
            </w:pPr>
            <w:r w:rsidRPr="007546CC">
              <w:rPr>
                <w:sz w:val="22"/>
              </w:rPr>
              <w:t>Мониторинг изменений антикоррупционного законодательства Российской Федерации и Кировской области</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jc w:val="both"/>
              <w:rPr>
                <w:sz w:val="22"/>
              </w:rPr>
            </w:pPr>
            <w:r w:rsidRPr="007546CC">
              <w:rPr>
                <w:sz w:val="22"/>
              </w:rPr>
              <w:t xml:space="preserve">своевременное внесение изменений в нормативные правовые и иные акты </w:t>
            </w:r>
            <w:r>
              <w:rPr>
                <w:sz w:val="22"/>
              </w:rPr>
              <w:t>администрации Залазнинского сельского поселения</w:t>
            </w:r>
            <w:r w:rsidRPr="007546CC">
              <w:rPr>
                <w:sz w:val="22"/>
              </w:rPr>
              <w:t xml:space="preserve"> в связи с внесением изменений в антикоррупционное законодательство Российской Федерации и Кировской области</w:t>
            </w:r>
          </w:p>
        </w:tc>
      </w:tr>
      <w:tr w:rsidR="00EE10A9" w:rsidRPr="007546CC" w:rsidTr="008F4D08">
        <w:tc>
          <w:tcPr>
            <w:tcW w:w="737" w:type="dxa"/>
          </w:tcPr>
          <w:p w:rsidR="00EE10A9" w:rsidRPr="007546CC" w:rsidRDefault="00EE10A9" w:rsidP="008F4D08">
            <w:pPr>
              <w:pStyle w:val="ConsPlusNormal"/>
              <w:jc w:val="center"/>
              <w:rPr>
                <w:sz w:val="22"/>
              </w:rPr>
            </w:pPr>
            <w:hyperlink r:id="rId8">
              <w:r w:rsidRPr="007546CC">
                <w:rPr>
                  <w:color w:val="0000FF"/>
                  <w:sz w:val="22"/>
                </w:rPr>
                <w:t>2</w:t>
              </w:r>
            </w:hyperlink>
            <w:r w:rsidRPr="007546CC">
              <w:rPr>
                <w:sz w:val="22"/>
              </w:rPr>
              <w:t>.</w:t>
            </w:r>
          </w:p>
        </w:tc>
        <w:tc>
          <w:tcPr>
            <w:tcW w:w="3688" w:type="dxa"/>
          </w:tcPr>
          <w:p w:rsidR="00EE10A9" w:rsidRPr="007546CC" w:rsidRDefault="00EE10A9" w:rsidP="008F4D08">
            <w:pPr>
              <w:pStyle w:val="ConsPlusNormal"/>
              <w:jc w:val="both"/>
              <w:rPr>
                <w:sz w:val="22"/>
              </w:rPr>
            </w:pPr>
            <w:r w:rsidRPr="007546CC">
              <w:rPr>
                <w:sz w:val="22"/>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1874" w:type="dxa"/>
          </w:tcPr>
          <w:p w:rsidR="00EE10A9" w:rsidRPr="007546CC" w:rsidRDefault="00EE10A9" w:rsidP="008F4D08">
            <w:pPr>
              <w:pStyle w:val="ConsPlusNormal"/>
              <w:rPr>
                <w:sz w:val="22"/>
              </w:rPr>
            </w:pPr>
          </w:p>
        </w:tc>
        <w:tc>
          <w:tcPr>
            <w:tcW w:w="1560" w:type="dxa"/>
          </w:tcPr>
          <w:p w:rsidR="00EE10A9" w:rsidRPr="007546CC" w:rsidRDefault="00EE10A9" w:rsidP="008F4D08">
            <w:pPr>
              <w:pStyle w:val="ConsPlusNormal"/>
              <w:rPr>
                <w:sz w:val="22"/>
              </w:rPr>
            </w:pP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rPr>
                <w:sz w:val="22"/>
              </w:rPr>
            </w:pP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t>2.1.</w:t>
            </w:r>
          </w:p>
        </w:tc>
        <w:tc>
          <w:tcPr>
            <w:tcW w:w="3688" w:type="dxa"/>
          </w:tcPr>
          <w:p w:rsidR="00EE10A9" w:rsidRPr="007546CC" w:rsidRDefault="00EE10A9" w:rsidP="008F4D08">
            <w:pPr>
              <w:pStyle w:val="ConsPlusNormal"/>
              <w:jc w:val="both"/>
              <w:rPr>
                <w:sz w:val="22"/>
              </w:rPr>
            </w:pPr>
            <w:r w:rsidRPr="007546CC">
              <w:rPr>
                <w:sz w:val="22"/>
              </w:rPr>
              <w:t>Организация и обеспечение деятельности комисси</w:t>
            </w:r>
            <w:r>
              <w:rPr>
                <w:sz w:val="22"/>
              </w:rPr>
              <w:t>и</w:t>
            </w:r>
            <w:r w:rsidRPr="007546CC">
              <w:rPr>
                <w:sz w:val="22"/>
              </w:rPr>
              <w:t xml:space="preserve"> по </w:t>
            </w:r>
            <w:r w:rsidRPr="007546CC">
              <w:rPr>
                <w:sz w:val="22"/>
              </w:rPr>
              <w:lastRenderedPageBreak/>
              <w:t>соблюдению требований к служебному поведению муниципальных служащих и урегулированию конфликта интересов</w:t>
            </w:r>
          </w:p>
        </w:tc>
        <w:tc>
          <w:tcPr>
            <w:tcW w:w="1874" w:type="dxa"/>
          </w:tcPr>
          <w:p w:rsidR="00EE10A9" w:rsidRPr="007546CC" w:rsidRDefault="00EE10A9" w:rsidP="008F4D08">
            <w:pPr>
              <w:pStyle w:val="ConsPlusNormal"/>
              <w:jc w:val="center"/>
              <w:rPr>
                <w:sz w:val="22"/>
              </w:rPr>
            </w:pPr>
            <w:r>
              <w:rPr>
                <w:sz w:val="22"/>
              </w:rPr>
              <w:lastRenderedPageBreak/>
              <w:t xml:space="preserve">Заместитель главы </w:t>
            </w:r>
            <w:r>
              <w:rPr>
                <w:sz w:val="22"/>
              </w:rPr>
              <w:lastRenderedPageBreak/>
              <w:t>администрации</w:t>
            </w:r>
          </w:p>
        </w:tc>
        <w:tc>
          <w:tcPr>
            <w:tcW w:w="1560" w:type="dxa"/>
          </w:tcPr>
          <w:p w:rsidR="00EE10A9" w:rsidRPr="007546CC" w:rsidRDefault="00EE10A9" w:rsidP="008F4D08">
            <w:pPr>
              <w:pStyle w:val="ConsPlusNormal"/>
              <w:jc w:val="center"/>
              <w:rPr>
                <w:sz w:val="22"/>
              </w:rPr>
            </w:pPr>
            <w:r w:rsidRPr="007546CC">
              <w:rPr>
                <w:sz w:val="22"/>
              </w:rPr>
              <w:lastRenderedPageBreak/>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jc w:val="both"/>
              <w:rPr>
                <w:sz w:val="22"/>
              </w:rPr>
            </w:pPr>
            <w:r w:rsidRPr="007546CC">
              <w:rPr>
                <w:sz w:val="22"/>
              </w:rPr>
              <w:t xml:space="preserve">обеспечение соблюдения муниципальными служащими </w:t>
            </w:r>
            <w:r w:rsidRPr="007546CC">
              <w:rPr>
                <w:sz w:val="22"/>
              </w:rPr>
              <w:lastRenderedPageBreak/>
              <w:t>требований законодательства Российской Федерации и Кировской области о муниципальной службе и противодействии коррупции</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lastRenderedPageBreak/>
              <w:t>2.2.</w:t>
            </w:r>
          </w:p>
        </w:tc>
        <w:tc>
          <w:tcPr>
            <w:tcW w:w="3688" w:type="dxa"/>
          </w:tcPr>
          <w:p w:rsidR="00EE10A9" w:rsidRPr="007546CC" w:rsidRDefault="00EE10A9" w:rsidP="008F4D08">
            <w:pPr>
              <w:pStyle w:val="ConsPlusNormal"/>
              <w:jc w:val="both"/>
              <w:rPr>
                <w:sz w:val="22"/>
              </w:rPr>
            </w:pPr>
            <w:r w:rsidRPr="007546CC">
              <w:rPr>
                <w:sz w:val="22"/>
              </w:rPr>
              <w:t>Привлечение к участию в работе комисси</w:t>
            </w:r>
            <w:r>
              <w:rPr>
                <w:sz w:val="22"/>
              </w:rPr>
              <w:t>и</w:t>
            </w:r>
            <w:r w:rsidRPr="007546CC">
              <w:rPr>
                <w:sz w:val="22"/>
              </w:rPr>
              <w:t xml:space="preserve">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w:t>
            </w:r>
            <w:hyperlink r:id="rId9">
              <w:r w:rsidRPr="007546CC">
                <w:rPr>
                  <w:color w:val="0000FF"/>
                  <w:sz w:val="22"/>
                </w:rPr>
                <w:t>Указом</w:t>
              </w:r>
            </w:hyperlink>
            <w:r w:rsidRPr="007546CC">
              <w:rPr>
                <w:sz w:val="22"/>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1874" w:type="dxa"/>
          </w:tcPr>
          <w:p w:rsidR="00EE10A9" w:rsidRDefault="00EE10A9" w:rsidP="008F4D08">
            <w:pPr>
              <w:pStyle w:val="ConsPlusNormal"/>
              <w:jc w:val="center"/>
              <w:rPr>
                <w:sz w:val="22"/>
              </w:rPr>
            </w:pPr>
            <w:r>
              <w:rPr>
                <w:sz w:val="22"/>
              </w:rPr>
              <w:t>Глава поселения</w:t>
            </w:r>
          </w:p>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jc w:val="center"/>
              <w:rPr>
                <w:sz w:val="22"/>
              </w:rPr>
            </w:pPr>
            <w:r w:rsidRPr="007546CC">
              <w:rPr>
                <w:sz w:val="22"/>
              </w:rPr>
              <w:t>доля заседаний комисси</w:t>
            </w:r>
            <w:r>
              <w:rPr>
                <w:sz w:val="22"/>
              </w:rPr>
              <w:t>и</w:t>
            </w:r>
            <w:r w:rsidRPr="007546CC">
              <w:rPr>
                <w:sz w:val="22"/>
              </w:rPr>
              <w:t xml:space="preserve">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w:t>
            </w:r>
            <w:r>
              <w:rPr>
                <w:sz w:val="22"/>
              </w:rPr>
              <w:t>ой</w:t>
            </w:r>
            <w:r w:rsidRPr="007546CC">
              <w:rPr>
                <w:sz w:val="22"/>
              </w:rPr>
              <w:t xml:space="preserve"> комисси</w:t>
            </w:r>
            <w:r>
              <w:rPr>
                <w:sz w:val="22"/>
              </w:rPr>
              <w:t>и</w:t>
            </w:r>
            <w:r w:rsidRPr="007546CC">
              <w:rPr>
                <w:sz w:val="22"/>
              </w:rPr>
              <w:t xml:space="preserve"> - не менее 100%</w:t>
            </w:r>
          </w:p>
        </w:tc>
        <w:tc>
          <w:tcPr>
            <w:tcW w:w="3485" w:type="dxa"/>
          </w:tcPr>
          <w:p w:rsidR="00EE10A9" w:rsidRPr="007546CC" w:rsidRDefault="00EE10A9" w:rsidP="008F4D08">
            <w:pPr>
              <w:pStyle w:val="ConsPlusNormal"/>
              <w:jc w:val="both"/>
              <w:rPr>
                <w:sz w:val="22"/>
              </w:rPr>
            </w:pPr>
            <w:r w:rsidRPr="007546CC">
              <w:rPr>
                <w:sz w:val="22"/>
              </w:rP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EE10A9" w:rsidRPr="007546CC" w:rsidTr="008F4D08">
        <w:tc>
          <w:tcPr>
            <w:tcW w:w="737" w:type="dxa"/>
          </w:tcPr>
          <w:p w:rsidR="00EE10A9" w:rsidRPr="007546CC" w:rsidRDefault="00EE10A9" w:rsidP="008F4D08">
            <w:pPr>
              <w:pStyle w:val="ConsPlusNormal"/>
              <w:jc w:val="center"/>
              <w:rPr>
                <w:sz w:val="22"/>
              </w:rPr>
            </w:pPr>
            <w:r w:rsidRPr="008E7AAA">
              <w:rPr>
                <w:sz w:val="22"/>
              </w:rPr>
              <w:t>2.3.</w:t>
            </w:r>
          </w:p>
        </w:tc>
        <w:tc>
          <w:tcPr>
            <w:tcW w:w="3688" w:type="dxa"/>
          </w:tcPr>
          <w:p w:rsidR="00EE10A9" w:rsidRPr="007546CC" w:rsidRDefault="00EE10A9" w:rsidP="008F4D08">
            <w:pPr>
              <w:pStyle w:val="ConsPlusNormal"/>
              <w:jc w:val="both"/>
              <w:rPr>
                <w:sz w:val="22"/>
              </w:rPr>
            </w:pPr>
            <w:r w:rsidRPr="007546CC">
              <w:rPr>
                <w:sz w:val="22"/>
              </w:rPr>
              <w:t>Проведение проверок достоверности и полноты сведений, установленных законодательством Российской Федерации о муниципальной службе и противодействии коррупции, представляемых гражданами, претендующими на замещение муниципальных должностей, должностей муниципальной службы</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при поступлении информации, являющейся основанием для проведения проверки</w:t>
            </w:r>
          </w:p>
        </w:tc>
        <w:tc>
          <w:tcPr>
            <w:tcW w:w="3402" w:type="dxa"/>
          </w:tcPr>
          <w:p w:rsidR="00EE10A9" w:rsidRPr="007546CC" w:rsidRDefault="00EE10A9" w:rsidP="008F4D08">
            <w:pPr>
              <w:pStyle w:val="ConsPlusNormal"/>
              <w:jc w:val="center"/>
              <w:rPr>
                <w:sz w:val="22"/>
              </w:rPr>
            </w:pPr>
            <w:r w:rsidRPr="007546CC">
              <w:rPr>
                <w:sz w:val="22"/>
              </w:rPr>
              <w:t>отношение количества проведенных проверок к количеству фактов, являющихся основаниями для проведения таких проверок, - не менее 100%</w:t>
            </w:r>
          </w:p>
        </w:tc>
        <w:tc>
          <w:tcPr>
            <w:tcW w:w="3485" w:type="dxa"/>
          </w:tcPr>
          <w:p w:rsidR="00EE10A9" w:rsidRPr="007546CC" w:rsidRDefault="00EE10A9" w:rsidP="008F4D08">
            <w:pPr>
              <w:pStyle w:val="ConsPlusNormal"/>
              <w:jc w:val="both"/>
              <w:rPr>
                <w:sz w:val="22"/>
              </w:rPr>
            </w:pPr>
            <w:r w:rsidRPr="007546CC">
              <w:rPr>
                <w:sz w:val="22"/>
              </w:rPr>
              <w:t xml:space="preserve">обеспечение своевременного и полного представления гражданами, претендующими на замещение муниципальных должностей, должностей муниципальной службы, </w:t>
            </w:r>
            <w:r>
              <w:rPr>
                <w:sz w:val="22"/>
              </w:rPr>
              <w:t>поселения</w:t>
            </w:r>
            <w:r w:rsidRPr="007546CC">
              <w:rPr>
                <w:sz w:val="22"/>
              </w:rPr>
              <w:t>, сведений, установленных законодательством Российской Федерации</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t>2.4.</w:t>
            </w:r>
          </w:p>
        </w:tc>
        <w:tc>
          <w:tcPr>
            <w:tcW w:w="3688" w:type="dxa"/>
          </w:tcPr>
          <w:p w:rsidR="00EE10A9" w:rsidRPr="007546CC" w:rsidRDefault="00EE10A9" w:rsidP="008F4D08">
            <w:pPr>
              <w:pStyle w:val="ConsPlusNormal"/>
              <w:jc w:val="both"/>
              <w:rPr>
                <w:sz w:val="22"/>
              </w:rPr>
            </w:pPr>
            <w:r w:rsidRPr="007546CC">
              <w:rPr>
                <w:sz w:val="22"/>
              </w:rPr>
              <w:t xml:space="preserve">Организация проведения оценки коррупционных рисков, возникающих при реализации </w:t>
            </w:r>
            <w:r>
              <w:rPr>
                <w:sz w:val="22"/>
              </w:rPr>
              <w:t>администрацией Залазнинского сельского поселения</w:t>
            </w:r>
            <w:r w:rsidRPr="007546CC">
              <w:rPr>
                <w:sz w:val="22"/>
              </w:rPr>
              <w:t xml:space="preserve"> </w:t>
            </w:r>
            <w:r>
              <w:rPr>
                <w:sz w:val="22"/>
              </w:rPr>
              <w:t xml:space="preserve">возложенных на </w:t>
            </w:r>
            <w:r>
              <w:rPr>
                <w:sz w:val="22"/>
              </w:rPr>
              <w:lastRenderedPageBreak/>
              <w:t>нее</w:t>
            </w:r>
            <w:r w:rsidRPr="007546CC">
              <w:rPr>
                <w:sz w:val="22"/>
              </w:rPr>
              <w:t xml:space="preserve"> полномочий, и внесение уточнений в перечни должностей муниципальной службы, замещение которых связано с коррупционными рисками</w:t>
            </w:r>
          </w:p>
        </w:tc>
        <w:tc>
          <w:tcPr>
            <w:tcW w:w="1874" w:type="dxa"/>
          </w:tcPr>
          <w:p w:rsidR="00EE10A9" w:rsidRPr="007546CC" w:rsidRDefault="00EE10A9" w:rsidP="008F4D08">
            <w:pPr>
              <w:pStyle w:val="ConsPlusNormal"/>
              <w:jc w:val="center"/>
              <w:rPr>
                <w:sz w:val="22"/>
              </w:rPr>
            </w:pPr>
            <w:r>
              <w:rPr>
                <w:sz w:val="22"/>
              </w:rPr>
              <w:lastRenderedPageBreak/>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ежегодно, до 1 декабря</w:t>
            </w: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jc w:val="both"/>
              <w:rPr>
                <w:sz w:val="22"/>
              </w:rPr>
            </w:pPr>
            <w:r w:rsidRPr="007546CC">
              <w:rPr>
                <w:sz w:val="22"/>
              </w:rPr>
              <w:t>выявление в деятельности</w:t>
            </w:r>
            <w:r>
              <w:rPr>
                <w:sz w:val="22"/>
              </w:rPr>
              <w:t xml:space="preserve"> администрации</w:t>
            </w:r>
            <w:r w:rsidRPr="007546CC">
              <w:rPr>
                <w:sz w:val="22"/>
              </w:rPr>
              <w:t xml:space="preserve"> </w:t>
            </w:r>
            <w:r>
              <w:rPr>
                <w:sz w:val="22"/>
              </w:rPr>
              <w:t>Залазнинского сельского поселения</w:t>
            </w:r>
            <w:r w:rsidRPr="007546CC">
              <w:rPr>
                <w:sz w:val="22"/>
              </w:rPr>
              <w:t xml:space="preserve"> сфер, наиболее подверженных рискам совершения коррупционных </w:t>
            </w:r>
            <w:r w:rsidRPr="007546CC">
              <w:rPr>
                <w:sz w:val="22"/>
              </w:rPr>
              <w:lastRenderedPageBreak/>
              <w:t>правонарушений;</w:t>
            </w:r>
          </w:p>
          <w:p w:rsidR="00EE10A9" w:rsidRPr="007546CC" w:rsidRDefault="00EE10A9" w:rsidP="008F4D08">
            <w:pPr>
              <w:pStyle w:val="ConsPlusNormal"/>
              <w:jc w:val="both"/>
              <w:rPr>
                <w:sz w:val="22"/>
              </w:rPr>
            </w:pPr>
            <w:r w:rsidRPr="007546CC">
              <w:rPr>
                <w:sz w:val="22"/>
              </w:rPr>
              <w:t>устранение коррупционных рисков при исполнении должностных обязанностей муниципальными служащими</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lastRenderedPageBreak/>
              <w:t>2.5.</w:t>
            </w:r>
          </w:p>
        </w:tc>
        <w:tc>
          <w:tcPr>
            <w:tcW w:w="3688" w:type="dxa"/>
          </w:tcPr>
          <w:p w:rsidR="00EE10A9" w:rsidRPr="007546CC" w:rsidRDefault="00EE10A9" w:rsidP="008F4D08">
            <w:pPr>
              <w:pStyle w:val="ConsPlusNormal"/>
              <w:jc w:val="both"/>
              <w:rPr>
                <w:sz w:val="22"/>
              </w:rPr>
            </w:pPr>
            <w:r w:rsidRPr="007546CC">
              <w:rPr>
                <w:sz w:val="22"/>
              </w:rPr>
              <w:t>Организация приема сведений о доходах, расходах, об имуществе и обязательствах имущественного характера, представленных муниципальными служащими</w:t>
            </w:r>
            <w:r>
              <w:rPr>
                <w:sz w:val="22"/>
              </w:rPr>
              <w:t xml:space="preserve"> администрации Залазнинского сельского поселения</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ежегодно, до 30 апреля</w:t>
            </w:r>
          </w:p>
        </w:tc>
        <w:tc>
          <w:tcPr>
            <w:tcW w:w="3402" w:type="dxa"/>
          </w:tcPr>
          <w:p w:rsidR="00EE10A9" w:rsidRPr="007546CC" w:rsidRDefault="00EE10A9" w:rsidP="008F4D08">
            <w:pPr>
              <w:pStyle w:val="ConsPlusNormal"/>
              <w:jc w:val="center"/>
              <w:rPr>
                <w:sz w:val="22"/>
              </w:rPr>
            </w:pPr>
            <w:r w:rsidRPr="007546CC">
              <w:rPr>
                <w:sz w:val="22"/>
              </w:rPr>
              <w:t>отношение количества муниципальных служащих, представивших сведения о доходах, расходах, об имуществе и обязательствах имущественного характера, к общему количеству муниципальных служащих, обязанных представлять такие сведения, - не менее 100%</w:t>
            </w:r>
          </w:p>
        </w:tc>
        <w:tc>
          <w:tcPr>
            <w:tcW w:w="3485" w:type="dxa"/>
          </w:tcPr>
          <w:p w:rsidR="00EE10A9" w:rsidRPr="007546CC" w:rsidRDefault="00EE10A9" w:rsidP="008F4D08">
            <w:pPr>
              <w:pStyle w:val="ConsPlusNormal"/>
              <w:jc w:val="both"/>
              <w:rPr>
                <w:sz w:val="22"/>
              </w:rPr>
            </w:pPr>
            <w:r w:rsidRPr="007546CC">
              <w:rPr>
                <w:sz w:val="22"/>
              </w:rPr>
              <w:t>обеспечение своевременного исполнения муниципальны</w:t>
            </w:r>
            <w:r>
              <w:rPr>
                <w:sz w:val="22"/>
              </w:rPr>
              <w:t xml:space="preserve">ми служащими </w:t>
            </w:r>
            <w:r w:rsidRPr="007546CC">
              <w:rPr>
                <w:sz w:val="22"/>
              </w:rPr>
              <w:t>обязанности по представлению сведений о доходах, расходах, об имуществе и обязательствах имущественного характера</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t>2.6.</w:t>
            </w:r>
          </w:p>
        </w:tc>
        <w:tc>
          <w:tcPr>
            <w:tcW w:w="3688" w:type="dxa"/>
          </w:tcPr>
          <w:p w:rsidR="00EE10A9" w:rsidRPr="007546CC" w:rsidRDefault="00EE10A9" w:rsidP="008F4D08">
            <w:pPr>
              <w:pStyle w:val="ConsPlusNormal"/>
              <w:jc w:val="both"/>
              <w:rPr>
                <w:sz w:val="22"/>
              </w:rPr>
            </w:pPr>
            <w:r>
              <w:rPr>
                <w:sz w:val="22"/>
              </w:rPr>
              <w:t>Размещение на официальном сайте администрации Залазнинского сельского поселения</w:t>
            </w:r>
            <w:r w:rsidRPr="007546CC">
              <w:rPr>
                <w:sz w:val="22"/>
              </w:rPr>
              <w:t xml:space="preserve">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3402" w:type="dxa"/>
          </w:tcPr>
          <w:p w:rsidR="00EE10A9" w:rsidRPr="007546CC" w:rsidRDefault="00EE10A9" w:rsidP="008F4D08">
            <w:pPr>
              <w:pStyle w:val="ConsPlusNormal"/>
              <w:jc w:val="center"/>
              <w:rPr>
                <w:sz w:val="22"/>
              </w:rPr>
            </w:pPr>
            <w:r w:rsidRPr="007546CC">
              <w:rPr>
                <w:sz w:val="22"/>
              </w:rPr>
              <w:t>отношение количества размещенных на официальных сайтах органов местного самоуправления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3485" w:type="dxa"/>
          </w:tcPr>
          <w:p w:rsidR="00EE10A9" w:rsidRPr="007546CC" w:rsidRDefault="00EE10A9" w:rsidP="008F4D08">
            <w:pPr>
              <w:pStyle w:val="ConsPlusNormal"/>
              <w:jc w:val="both"/>
              <w:rPr>
                <w:sz w:val="22"/>
              </w:rPr>
            </w:pPr>
            <w:r w:rsidRPr="007546CC">
              <w:rPr>
                <w:sz w:val="22"/>
              </w:rPr>
              <w:t xml:space="preserve">повышение открытости и доступности информации о деятельности </w:t>
            </w:r>
            <w:r>
              <w:rPr>
                <w:sz w:val="22"/>
              </w:rPr>
              <w:t xml:space="preserve">администрации Залазнинского сельского поселения </w:t>
            </w:r>
            <w:r w:rsidRPr="007546CC">
              <w:rPr>
                <w:sz w:val="22"/>
              </w:rPr>
              <w:t>по профилактике коррупционных правонарушений</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t>2.7.</w:t>
            </w:r>
          </w:p>
        </w:tc>
        <w:tc>
          <w:tcPr>
            <w:tcW w:w="3688" w:type="dxa"/>
          </w:tcPr>
          <w:p w:rsidR="00EE10A9" w:rsidRPr="007546CC" w:rsidRDefault="00EE10A9" w:rsidP="008F4D08">
            <w:pPr>
              <w:pStyle w:val="ConsPlusNormal"/>
              <w:jc w:val="both"/>
              <w:rPr>
                <w:sz w:val="22"/>
              </w:rPr>
            </w:pPr>
            <w:r w:rsidRPr="007546CC">
              <w:rPr>
                <w:sz w:val="22"/>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муниципальные </w:t>
            </w:r>
            <w:r w:rsidRPr="007546CC">
              <w:rPr>
                <w:sz w:val="22"/>
              </w:rPr>
              <w:lastRenderedPageBreak/>
              <w:t>должности, должности муниципальной службы</w:t>
            </w:r>
          </w:p>
        </w:tc>
        <w:tc>
          <w:tcPr>
            <w:tcW w:w="1874" w:type="dxa"/>
          </w:tcPr>
          <w:p w:rsidR="00EE10A9" w:rsidRPr="007546CC" w:rsidRDefault="00EE10A9" w:rsidP="008F4D08">
            <w:pPr>
              <w:pStyle w:val="ConsPlusNormal"/>
              <w:jc w:val="center"/>
              <w:rPr>
                <w:sz w:val="22"/>
              </w:rPr>
            </w:pPr>
            <w:r>
              <w:rPr>
                <w:sz w:val="22"/>
              </w:rPr>
              <w:lastRenderedPageBreak/>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ежегодно, до 1 сентября</w:t>
            </w:r>
          </w:p>
        </w:tc>
        <w:tc>
          <w:tcPr>
            <w:tcW w:w="3402" w:type="dxa"/>
          </w:tcPr>
          <w:p w:rsidR="00EE10A9" w:rsidRPr="007546CC" w:rsidRDefault="00EE10A9" w:rsidP="008F4D08">
            <w:pPr>
              <w:pStyle w:val="ConsPlusNormal"/>
              <w:jc w:val="center"/>
              <w:rPr>
                <w:sz w:val="22"/>
              </w:rPr>
            </w:pPr>
            <w:r w:rsidRPr="007546CC">
              <w:rPr>
                <w:sz w:val="22"/>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w:t>
            </w:r>
            <w:r w:rsidRPr="007546CC">
              <w:rPr>
                <w:sz w:val="22"/>
              </w:rPr>
              <w:lastRenderedPageBreak/>
              <w:t>представленных сведений о доходах, расходах, об имуществе и обязательствах имущественного характера - не менее 100%</w:t>
            </w:r>
          </w:p>
        </w:tc>
        <w:tc>
          <w:tcPr>
            <w:tcW w:w="3485" w:type="dxa"/>
          </w:tcPr>
          <w:p w:rsidR="00EE10A9" w:rsidRPr="007546CC" w:rsidRDefault="00EE10A9" w:rsidP="008F4D08">
            <w:pPr>
              <w:pStyle w:val="ConsPlusNormal"/>
              <w:jc w:val="both"/>
              <w:rPr>
                <w:sz w:val="22"/>
              </w:rPr>
            </w:pPr>
            <w:r w:rsidRPr="007546CC">
              <w:rPr>
                <w:sz w:val="22"/>
              </w:rPr>
              <w:lastRenderedPageBreak/>
              <w:t>выявление признаков нарушения законодательства Российской Федерации о противодействии коррупции</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lastRenderedPageBreak/>
              <w:t>2.8.</w:t>
            </w:r>
          </w:p>
        </w:tc>
        <w:tc>
          <w:tcPr>
            <w:tcW w:w="3688" w:type="dxa"/>
          </w:tcPr>
          <w:p w:rsidR="00EE10A9" w:rsidRPr="007546CC" w:rsidRDefault="00EE10A9" w:rsidP="008F4D08">
            <w:pPr>
              <w:pStyle w:val="ConsPlusNormal"/>
              <w:jc w:val="both"/>
              <w:rPr>
                <w:sz w:val="22"/>
              </w:rPr>
            </w:pPr>
            <w:r w:rsidRPr="007546CC">
              <w:rPr>
                <w:sz w:val="22"/>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должности муниципальной службы, </w:t>
            </w:r>
            <w:r>
              <w:rPr>
                <w:sz w:val="22"/>
              </w:rPr>
              <w:t xml:space="preserve">  администрации Залазнинского сельского поселения</w:t>
            </w:r>
            <w:r w:rsidRPr="007546CC">
              <w:rPr>
                <w:sz w:val="22"/>
              </w:rPr>
              <w:t>, сведений о доходах, расходах, об имуществе и обязательствах имущественного характера</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при поступлении информации, являющейся основанием для проведения проверки</w:t>
            </w:r>
          </w:p>
        </w:tc>
        <w:tc>
          <w:tcPr>
            <w:tcW w:w="3402" w:type="dxa"/>
          </w:tcPr>
          <w:p w:rsidR="00EE10A9" w:rsidRPr="007546CC" w:rsidRDefault="00EE10A9" w:rsidP="008F4D08">
            <w:pPr>
              <w:pStyle w:val="ConsPlusNormal"/>
              <w:jc w:val="center"/>
              <w:rPr>
                <w:sz w:val="22"/>
              </w:rPr>
            </w:pPr>
            <w:r w:rsidRPr="007546CC">
              <w:rPr>
                <w:sz w:val="22"/>
              </w:rPr>
              <w:t>отношение количества проведенных проверок достоверности и полноты сведений к количеству фактов, являющихся основаниями для проведения таких проверок, - не менее 100%</w:t>
            </w:r>
          </w:p>
        </w:tc>
        <w:tc>
          <w:tcPr>
            <w:tcW w:w="3485" w:type="dxa"/>
          </w:tcPr>
          <w:p w:rsidR="00EE10A9" w:rsidRPr="007546CC" w:rsidRDefault="00EE10A9" w:rsidP="008F4D08">
            <w:pPr>
              <w:pStyle w:val="ConsPlusNormal"/>
              <w:jc w:val="both"/>
              <w:rPr>
                <w:sz w:val="22"/>
              </w:rPr>
            </w:pPr>
            <w:r w:rsidRPr="007546CC">
              <w:rPr>
                <w:sz w:val="22"/>
              </w:rPr>
              <w:t>обеспечение соблюдения лицами, замещающими должности муниципальной службы, требований законодательства о противодействии коррупции</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t>2.9.</w:t>
            </w:r>
          </w:p>
        </w:tc>
        <w:tc>
          <w:tcPr>
            <w:tcW w:w="3688" w:type="dxa"/>
          </w:tcPr>
          <w:p w:rsidR="00EE10A9" w:rsidRPr="007546CC" w:rsidRDefault="00EE10A9" w:rsidP="008F4D08">
            <w:pPr>
              <w:pStyle w:val="ConsPlusNormal"/>
              <w:jc w:val="both"/>
              <w:rPr>
                <w:sz w:val="22"/>
              </w:rPr>
            </w:pPr>
            <w:r w:rsidRPr="007546CC">
              <w:rPr>
                <w:sz w:val="22"/>
              </w:rPr>
              <w:t xml:space="preserve">Проведение проверок соблюдения законодательства о противодействии коррупции в </w:t>
            </w:r>
            <w:r>
              <w:rPr>
                <w:sz w:val="22"/>
              </w:rPr>
              <w:t xml:space="preserve"> администрации Залазнинского сельского поселения</w:t>
            </w:r>
            <w:r w:rsidRPr="007546CC">
              <w:rPr>
                <w:sz w:val="22"/>
              </w:rPr>
              <w:t xml:space="preserve"> </w:t>
            </w:r>
          </w:p>
        </w:tc>
        <w:tc>
          <w:tcPr>
            <w:tcW w:w="1874" w:type="dxa"/>
          </w:tcPr>
          <w:p w:rsidR="00EE10A9" w:rsidRPr="007546CC" w:rsidRDefault="00EE10A9" w:rsidP="008F4D08">
            <w:pPr>
              <w:pStyle w:val="ConsPlusNormal"/>
              <w:jc w:val="center"/>
              <w:rPr>
                <w:sz w:val="22"/>
              </w:rPr>
            </w:pPr>
            <w:r>
              <w:rPr>
                <w:sz w:val="22"/>
              </w:rPr>
              <w:t>Глава поселения</w:t>
            </w:r>
          </w:p>
        </w:tc>
        <w:tc>
          <w:tcPr>
            <w:tcW w:w="1560" w:type="dxa"/>
          </w:tcPr>
          <w:p w:rsidR="00EE10A9" w:rsidRPr="007546CC" w:rsidRDefault="00EE10A9" w:rsidP="008F4D08">
            <w:pPr>
              <w:pStyle w:val="ConsPlusNormal"/>
              <w:jc w:val="center"/>
              <w:rPr>
                <w:sz w:val="22"/>
              </w:rPr>
            </w:pPr>
            <w:r w:rsidRPr="007546CC">
              <w:rPr>
                <w:sz w:val="22"/>
              </w:rPr>
              <w:t>ежегодно по утвержденному плану</w:t>
            </w:r>
          </w:p>
        </w:tc>
        <w:tc>
          <w:tcPr>
            <w:tcW w:w="3402" w:type="dxa"/>
          </w:tcPr>
          <w:p w:rsidR="00EE10A9" w:rsidRPr="007546CC" w:rsidRDefault="00EE10A9" w:rsidP="008F4D08">
            <w:pPr>
              <w:pStyle w:val="ConsPlusNormal"/>
              <w:jc w:val="center"/>
              <w:rPr>
                <w:sz w:val="22"/>
              </w:rPr>
            </w:pPr>
            <w:r w:rsidRPr="007546CC">
              <w:rPr>
                <w:sz w:val="22"/>
              </w:rPr>
              <w:t>количество проверок соблюдения законодательства о противодействии коррупции, проведенных в течение отчетного года, - не менее 2 единиц</w:t>
            </w:r>
          </w:p>
        </w:tc>
        <w:tc>
          <w:tcPr>
            <w:tcW w:w="3485" w:type="dxa"/>
          </w:tcPr>
          <w:p w:rsidR="00EE10A9" w:rsidRPr="007546CC" w:rsidRDefault="00EE10A9" w:rsidP="008F4D08">
            <w:pPr>
              <w:pStyle w:val="ConsPlusNormal"/>
              <w:jc w:val="both"/>
              <w:rPr>
                <w:sz w:val="22"/>
              </w:rPr>
            </w:pPr>
            <w:r w:rsidRPr="007546CC">
              <w:rPr>
                <w:sz w:val="22"/>
              </w:rPr>
              <w:t xml:space="preserve">повышение эффективности деятельности по противодействию коррупции в </w:t>
            </w:r>
            <w:r>
              <w:rPr>
                <w:sz w:val="22"/>
              </w:rPr>
              <w:t>администрации Залазнинского сельского поселения</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t>2.10.</w:t>
            </w:r>
          </w:p>
        </w:tc>
        <w:tc>
          <w:tcPr>
            <w:tcW w:w="3688" w:type="dxa"/>
          </w:tcPr>
          <w:p w:rsidR="00EE10A9" w:rsidRPr="007546CC" w:rsidRDefault="00EE10A9" w:rsidP="008F4D08">
            <w:pPr>
              <w:pStyle w:val="ConsPlusNormal"/>
              <w:jc w:val="both"/>
              <w:rPr>
                <w:sz w:val="22"/>
              </w:rPr>
            </w:pPr>
            <w:r w:rsidRPr="007546CC">
              <w:rPr>
                <w:sz w:val="22"/>
              </w:rPr>
              <w:t>Проведение мониторинга участия лиц, замещающих должности муниципальной службы, в управлении коммерческими и некоммерческими организациями</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ежегодно</w:t>
            </w:r>
          </w:p>
        </w:tc>
        <w:tc>
          <w:tcPr>
            <w:tcW w:w="3402" w:type="dxa"/>
          </w:tcPr>
          <w:p w:rsidR="00EE10A9" w:rsidRPr="007546CC" w:rsidRDefault="00EE10A9" w:rsidP="008F4D08">
            <w:pPr>
              <w:pStyle w:val="ConsPlusNormal"/>
              <w:jc w:val="center"/>
              <w:rPr>
                <w:sz w:val="22"/>
              </w:rPr>
            </w:pPr>
            <w:r w:rsidRPr="007546CC">
              <w:rPr>
                <w:sz w:val="22"/>
              </w:rPr>
              <w:t>отношение количества лиц, замещающих должности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должности муниципальной службы, - не менее 100%</w:t>
            </w:r>
          </w:p>
        </w:tc>
        <w:tc>
          <w:tcPr>
            <w:tcW w:w="3485" w:type="dxa"/>
          </w:tcPr>
          <w:p w:rsidR="00EE10A9" w:rsidRPr="007546CC" w:rsidRDefault="00EE10A9" w:rsidP="008F4D08">
            <w:pPr>
              <w:pStyle w:val="ConsPlusNormal"/>
              <w:jc w:val="both"/>
              <w:rPr>
                <w:sz w:val="22"/>
              </w:rPr>
            </w:pPr>
            <w:r w:rsidRPr="007546CC">
              <w:rPr>
                <w:sz w:val="22"/>
              </w:rPr>
              <w:t>выявление конфликтов интересов, связанных с участием лиц, замещающих должности муниципальной службы, в управлении коммерческими и некоммерческими организациями, выявление случаев несоблюдения запретов и ограничений указанными лицами</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lastRenderedPageBreak/>
              <w:t>2.11.</w:t>
            </w:r>
          </w:p>
        </w:tc>
        <w:tc>
          <w:tcPr>
            <w:tcW w:w="3688" w:type="dxa"/>
          </w:tcPr>
          <w:p w:rsidR="00EE10A9" w:rsidRPr="007546CC" w:rsidRDefault="00EE10A9" w:rsidP="008F4D08">
            <w:pPr>
              <w:pStyle w:val="ConsPlusNormal"/>
              <w:jc w:val="both"/>
              <w:rPr>
                <w:sz w:val="22"/>
              </w:rPr>
            </w:pPr>
            <w:r w:rsidRPr="007546CC">
              <w:rPr>
                <w:sz w:val="22"/>
              </w:rPr>
              <w:t>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jc w:val="both"/>
              <w:rPr>
                <w:sz w:val="22"/>
              </w:rPr>
            </w:pPr>
            <w:r w:rsidRPr="007546CC">
              <w:rPr>
                <w:sz w:val="22"/>
              </w:rPr>
              <w:t>обеспечение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EE10A9" w:rsidRPr="007546CC" w:rsidRDefault="00EE10A9" w:rsidP="008F4D08">
            <w:pPr>
              <w:pStyle w:val="ConsPlusNormal"/>
              <w:jc w:val="both"/>
              <w:rPr>
                <w:sz w:val="22"/>
              </w:rPr>
            </w:pPr>
            <w:r w:rsidRPr="007546CC">
              <w:rPr>
                <w:sz w:val="22"/>
              </w:rPr>
              <w:t>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t>2.12.</w:t>
            </w:r>
          </w:p>
        </w:tc>
        <w:tc>
          <w:tcPr>
            <w:tcW w:w="3688" w:type="dxa"/>
          </w:tcPr>
          <w:p w:rsidR="00EE10A9" w:rsidRPr="007546CC" w:rsidRDefault="00EE10A9" w:rsidP="008F4D08">
            <w:pPr>
              <w:pStyle w:val="ConsPlusNormal"/>
              <w:jc w:val="both"/>
              <w:rPr>
                <w:sz w:val="22"/>
              </w:rPr>
            </w:pPr>
            <w:r w:rsidRPr="007546CC">
              <w:rPr>
                <w:sz w:val="22"/>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jc w:val="both"/>
              <w:rPr>
                <w:sz w:val="22"/>
              </w:rPr>
            </w:pPr>
            <w:r w:rsidRPr="007546CC">
              <w:rPr>
                <w:sz w:val="22"/>
              </w:rPr>
              <w:t>обеспечение эффективного осуществления в органах местного самоуправления мер по профилактике коррупционных и иных правонарушений</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t>2.13.</w:t>
            </w:r>
          </w:p>
        </w:tc>
        <w:tc>
          <w:tcPr>
            <w:tcW w:w="3688" w:type="dxa"/>
          </w:tcPr>
          <w:p w:rsidR="00EE10A9" w:rsidRPr="007546CC" w:rsidRDefault="00EE10A9" w:rsidP="008F4D08">
            <w:pPr>
              <w:pStyle w:val="ConsPlusNormal"/>
              <w:jc w:val="both"/>
              <w:rPr>
                <w:sz w:val="22"/>
              </w:rPr>
            </w:pPr>
            <w:r w:rsidRPr="007546CC">
              <w:rPr>
                <w:sz w:val="22"/>
              </w:rPr>
              <w:t>Проведение мониторинга соблюдения лицами, замещающими муниципальные должности,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jc w:val="both"/>
              <w:rPr>
                <w:sz w:val="22"/>
              </w:rPr>
            </w:pPr>
            <w:r w:rsidRPr="007546CC">
              <w:rPr>
                <w:sz w:val="22"/>
              </w:rPr>
              <w:t>выявление случаев несоблюдения лицами, замещающими муниципальные должности, должности муниципальной службы, установленного порядка сообщения о получении подарка</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lastRenderedPageBreak/>
              <w:t>2.14.</w:t>
            </w:r>
          </w:p>
        </w:tc>
        <w:tc>
          <w:tcPr>
            <w:tcW w:w="3688" w:type="dxa"/>
          </w:tcPr>
          <w:p w:rsidR="00EE10A9" w:rsidRPr="007546CC" w:rsidRDefault="00EE10A9" w:rsidP="008F4D08">
            <w:pPr>
              <w:pStyle w:val="ConsPlusNormal"/>
              <w:jc w:val="both"/>
              <w:rPr>
                <w:sz w:val="22"/>
              </w:rPr>
            </w:pPr>
            <w:r>
              <w:rPr>
                <w:sz w:val="22"/>
              </w:rPr>
              <w:t xml:space="preserve">Участие в </w:t>
            </w:r>
            <w:r w:rsidRPr="007546CC">
              <w:rPr>
                <w:sz w:val="22"/>
              </w:rPr>
              <w:t>совещани</w:t>
            </w:r>
            <w:r>
              <w:rPr>
                <w:sz w:val="22"/>
              </w:rPr>
              <w:t>ях</w:t>
            </w:r>
            <w:r w:rsidRPr="007546CC">
              <w:rPr>
                <w:sz w:val="22"/>
              </w:rPr>
              <w:t xml:space="preserve"> по актуальным вопросам применения законодательства о противодействии корруп</w:t>
            </w:r>
            <w:r>
              <w:rPr>
                <w:sz w:val="22"/>
              </w:rPr>
              <w:t>ции для муниципальных служащих</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ежегодно</w:t>
            </w:r>
          </w:p>
        </w:tc>
        <w:tc>
          <w:tcPr>
            <w:tcW w:w="3402" w:type="dxa"/>
          </w:tcPr>
          <w:p w:rsidR="00EE10A9" w:rsidRPr="007546CC" w:rsidRDefault="00EE10A9" w:rsidP="008F4D08">
            <w:pPr>
              <w:pStyle w:val="ConsPlusNormal"/>
              <w:jc w:val="center"/>
              <w:rPr>
                <w:sz w:val="22"/>
              </w:rPr>
            </w:pPr>
          </w:p>
        </w:tc>
        <w:tc>
          <w:tcPr>
            <w:tcW w:w="3485" w:type="dxa"/>
          </w:tcPr>
          <w:p w:rsidR="00EE10A9" w:rsidRPr="007546CC" w:rsidRDefault="00EE10A9" w:rsidP="008F4D08">
            <w:pPr>
              <w:pStyle w:val="ConsPlusNormal"/>
              <w:jc w:val="both"/>
              <w:rPr>
                <w:sz w:val="22"/>
              </w:rPr>
            </w:pPr>
            <w:r w:rsidRPr="007546CC">
              <w:rPr>
                <w:sz w:val="22"/>
              </w:rPr>
              <w:t>информирование муниципальных служащих</w:t>
            </w:r>
            <w:r>
              <w:rPr>
                <w:sz w:val="22"/>
              </w:rPr>
              <w:t xml:space="preserve"> </w:t>
            </w:r>
            <w:r w:rsidRPr="007546CC">
              <w:rPr>
                <w:sz w:val="22"/>
              </w:rPr>
              <w:t>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t>2.15.</w:t>
            </w:r>
          </w:p>
        </w:tc>
        <w:tc>
          <w:tcPr>
            <w:tcW w:w="3688" w:type="dxa"/>
          </w:tcPr>
          <w:p w:rsidR="00EE10A9" w:rsidRPr="007546CC" w:rsidRDefault="00EE10A9" w:rsidP="008F4D08">
            <w:pPr>
              <w:pStyle w:val="ConsPlusNormal"/>
              <w:jc w:val="both"/>
              <w:rPr>
                <w:sz w:val="22"/>
              </w:rPr>
            </w:pPr>
            <w:r w:rsidRPr="007546CC">
              <w:rPr>
                <w:sz w:val="22"/>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jc w:val="center"/>
              <w:rPr>
                <w:sz w:val="22"/>
              </w:rPr>
            </w:pPr>
            <w:r w:rsidRPr="007546CC">
              <w:rPr>
                <w:sz w:val="22"/>
              </w:rPr>
              <w:t xml:space="preserve">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w:t>
            </w:r>
            <w:r>
              <w:rPr>
                <w:sz w:val="22"/>
              </w:rPr>
              <w:t>2023 - 2024</w:t>
            </w:r>
            <w:r w:rsidRPr="007546CC">
              <w:rPr>
                <w:sz w:val="22"/>
              </w:rPr>
              <w:t xml:space="preserve"> годов, к общему количеству муниципальных служащих, в должностные обязанности которых входит участие в противодействии коррупции, - не менее 100%</w:t>
            </w:r>
          </w:p>
        </w:tc>
        <w:tc>
          <w:tcPr>
            <w:tcW w:w="3485" w:type="dxa"/>
          </w:tcPr>
          <w:p w:rsidR="00EE10A9" w:rsidRPr="007546CC" w:rsidRDefault="00EE10A9" w:rsidP="008F4D08">
            <w:pPr>
              <w:pStyle w:val="ConsPlusNormal"/>
              <w:jc w:val="both"/>
              <w:rPr>
                <w:sz w:val="22"/>
              </w:rPr>
            </w:pPr>
            <w:r w:rsidRPr="007546CC">
              <w:rPr>
                <w:sz w:val="22"/>
              </w:rPr>
              <w:t>повышение уровня квалификации муниципальных служащих, в должностные обязанности которых входит участие в противодействии коррупции</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t>2.16.</w:t>
            </w:r>
          </w:p>
        </w:tc>
        <w:tc>
          <w:tcPr>
            <w:tcW w:w="3688" w:type="dxa"/>
          </w:tcPr>
          <w:p w:rsidR="00EE10A9" w:rsidRPr="007546CC" w:rsidRDefault="00EE10A9" w:rsidP="008F4D08">
            <w:pPr>
              <w:pStyle w:val="ConsPlusNormal"/>
              <w:jc w:val="both"/>
              <w:rPr>
                <w:sz w:val="22"/>
              </w:rPr>
            </w:pPr>
            <w:r w:rsidRPr="007546CC">
              <w:rPr>
                <w:sz w:val="22"/>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не позднее одного года со дня поступления на службу</w:t>
            </w:r>
          </w:p>
        </w:tc>
        <w:tc>
          <w:tcPr>
            <w:tcW w:w="3402" w:type="dxa"/>
          </w:tcPr>
          <w:p w:rsidR="00EE10A9" w:rsidRPr="007546CC" w:rsidRDefault="00EE10A9" w:rsidP="008F4D08">
            <w:pPr>
              <w:pStyle w:val="ConsPlusNormal"/>
              <w:jc w:val="center"/>
              <w:rPr>
                <w:sz w:val="22"/>
              </w:rPr>
            </w:pPr>
            <w:r w:rsidRPr="007546CC">
              <w:rPr>
                <w:sz w:val="22"/>
              </w:rPr>
              <w:t xml:space="preserve">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впервые поступивших на муниципальную службу, - не </w:t>
            </w:r>
            <w:r w:rsidRPr="007546CC">
              <w:rPr>
                <w:sz w:val="22"/>
              </w:rPr>
              <w:lastRenderedPageBreak/>
              <w:t>менее 100%</w:t>
            </w:r>
          </w:p>
        </w:tc>
        <w:tc>
          <w:tcPr>
            <w:tcW w:w="3485" w:type="dxa"/>
          </w:tcPr>
          <w:p w:rsidR="00EE10A9" w:rsidRPr="007546CC" w:rsidRDefault="00EE10A9" w:rsidP="008F4D08">
            <w:pPr>
              <w:pStyle w:val="ConsPlusNormal"/>
              <w:jc w:val="both"/>
              <w:rPr>
                <w:sz w:val="22"/>
              </w:rPr>
            </w:pPr>
            <w:r w:rsidRPr="007546CC">
              <w:rPr>
                <w:sz w:val="22"/>
              </w:rPr>
              <w:lastRenderedPageBreak/>
              <w:t xml:space="preserve">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муниципальной службе, о противодействии коррупции, формирование </w:t>
            </w:r>
            <w:r w:rsidRPr="007546CC">
              <w:rPr>
                <w:sz w:val="22"/>
              </w:rPr>
              <w:lastRenderedPageBreak/>
              <w:t>антикоррупционного поведения</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lastRenderedPageBreak/>
              <w:t>2.17.</w:t>
            </w:r>
          </w:p>
        </w:tc>
        <w:tc>
          <w:tcPr>
            <w:tcW w:w="3688" w:type="dxa"/>
          </w:tcPr>
          <w:p w:rsidR="00EE10A9" w:rsidRPr="007546CC" w:rsidRDefault="00EE10A9" w:rsidP="008F4D08">
            <w:pPr>
              <w:pStyle w:val="ConsPlusNormal"/>
              <w:jc w:val="both"/>
              <w:rPr>
                <w:sz w:val="22"/>
              </w:rPr>
            </w:pPr>
            <w:r w:rsidRPr="007546CC">
              <w:rPr>
                <w:sz w:val="22"/>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ежегодно</w:t>
            </w:r>
          </w:p>
        </w:tc>
        <w:tc>
          <w:tcPr>
            <w:tcW w:w="3402" w:type="dxa"/>
          </w:tcPr>
          <w:p w:rsidR="00EE10A9" w:rsidRPr="007546CC" w:rsidRDefault="00EE10A9" w:rsidP="008F4D08">
            <w:pPr>
              <w:pStyle w:val="ConsPlusNormal"/>
              <w:jc w:val="center"/>
              <w:rPr>
                <w:sz w:val="22"/>
              </w:rPr>
            </w:pPr>
            <w:r w:rsidRPr="007546CC">
              <w:rPr>
                <w:sz w:val="22"/>
              </w:rPr>
              <w:t>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485" w:type="dxa"/>
          </w:tcPr>
          <w:p w:rsidR="00EE10A9" w:rsidRPr="007546CC" w:rsidRDefault="00EE10A9" w:rsidP="008F4D08">
            <w:pPr>
              <w:pStyle w:val="ConsPlusNormal"/>
              <w:jc w:val="both"/>
              <w:rPr>
                <w:sz w:val="22"/>
              </w:rPr>
            </w:pPr>
            <w:r w:rsidRPr="007546CC">
              <w:rPr>
                <w:sz w:val="22"/>
              </w:rPr>
              <w:t>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антикоррупционного поведения</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t>2.18.</w:t>
            </w:r>
          </w:p>
        </w:tc>
        <w:tc>
          <w:tcPr>
            <w:tcW w:w="3688" w:type="dxa"/>
          </w:tcPr>
          <w:p w:rsidR="00EE10A9" w:rsidRPr="007546CC" w:rsidRDefault="00EE10A9" w:rsidP="008F4D08">
            <w:pPr>
              <w:pStyle w:val="ConsPlusNormal"/>
              <w:jc w:val="both"/>
              <w:rPr>
                <w:sz w:val="22"/>
              </w:rPr>
            </w:pPr>
            <w:r w:rsidRPr="007546CC">
              <w:rPr>
                <w:sz w:val="22"/>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jc w:val="center"/>
              <w:rPr>
                <w:sz w:val="22"/>
              </w:rPr>
            </w:pPr>
            <w:r w:rsidRPr="007546CC">
              <w:rPr>
                <w:sz w:val="22"/>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w:t>
            </w:r>
            <w:r>
              <w:rPr>
                <w:sz w:val="22"/>
              </w:rPr>
              <w:t>2023 - 2024</w:t>
            </w:r>
            <w:r w:rsidRPr="007546CC">
              <w:rPr>
                <w:sz w:val="22"/>
              </w:rPr>
              <w:t xml:space="preserve"> годов, к общему количеству </w:t>
            </w:r>
            <w:r w:rsidRPr="007546CC">
              <w:rPr>
                <w:sz w:val="22"/>
              </w:rPr>
              <w:lastRenderedPageBreak/>
              <w:t>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485" w:type="dxa"/>
          </w:tcPr>
          <w:p w:rsidR="00EE10A9" w:rsidRPr="007546CC" w:rsidRDefault="00EE10A9" w:rsidP="008F4D08">
            <w:pPr>
              <w:pStyle w:val="ConsPlusNormal"/>
              <w:jc w:val="both"/>
              <w:rPr>
                <w:sz w:val="22"/>
              </w:rPr>
            </w:pPr>
            <w:r w:rsidRPr="007546CC">
              <w:rPr>
                <w:sz w:val="22"/>
              </w:rPr>
              <w:lastRenderedPageBreak/>
              <w:t>снижение коррупционных рисков при осуществлении закупок товаров, работ, услуг для обеспечения государственных и муниципальных нужд</w:t>
            </w:r>
          </w:p>
        </w:tc>
      </w:tr>
      <w:tr w:rsidR="00EE10A9" w:rsidRPr="007546CC" w:rsidTr="008F4D08">
        <w:tc>
          <w:tcPr>
            <w:tcW w:w="737" w:type="dxa"/>
          </w:tcPr>
          <w:p w:rsidR="00EE10A9" w:rsidRPr="007546CC" w:rsidRDefault="00EE10A9" w:rsidP="008F4D08">
            <w:pPr>
              <w:pStyle w:val="ConsPlusNormal"/>
              <w:jc w:val="center"/>
              <w:rPr>
                <w:sz w:val="22"/>
              </w:rPr>
            </w:pPr>
            <w:r w:rsidRPr="00C20D28">
              <w:rPr>
                <w:sz w:val="22"/>
              </w:rPr>
              <w:lastRenderedPageBreak/>
              <w:t>2.19.</w:t>
            </w:r>
          </w:p>
        </w:tc>
        <w:tc>
          <w:tcPr>
            <w:tcW w:w="3688" w:type="dxa"/>
          </w:tcPr>
          <w:p w:rsidR="00EE10A9" w:rsidRPr="007546CC" w:rsidRDefault="00EE10A9" w:rsidP="008F4D08">
            <w:pPr>
              <w:pStyle w:val="ConsPlusNormal"/>
              <w:jc w:val="both"/>
              <w:rPr>
                <w:sz w:val="22"/>
              </w:rPr>
            </w:pPr>
            <w:r w:rsidRPr="007546CC">
              <w:rPr>
                <w:sz w:val="22"/>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jc w:val="center"/>
              <w:rPr>
                <w:sz w:val="22"/>
              </w:rPr>
            </w:pPr>
            <w:r w:rsidRPr="007546CC">
              <w:rPr>
                <w:sz w:val="22"/>
              </w:rP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 к общему количеству таких сообщений, поступивших от работодателей, - не менее 100%</w:t>
            </w:r>
          </w:p>
        </w:tc>
        <w:tc>
          <w:tcPr>
            <w:tcW w:w="3485" w:type="dxa"/>
          </w:tcPr>
          <w:p w:rsidR="00EE10A9" w:rsidRPr="007546CC" w:rsidRDefault="00EE10A9" w:rsidP="008F4D08">
            <w:pPr>
              <w:pStyle w:val="ConsPlusNormal"/>
              <w:jc w:val="both"/>
              <w:rPr>
                <w:sz w:val="22"/>
              </w:rPr>
            </w:pPr>
            <w:r w:rsidRPr="007546CC">
              <w:rPr>
                <w:sz w:val="22"/>
              </w:rPr>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t>2.20.</w:t>
            </w:r>
          </w:p>
        </w:tc>
        <w:tc>
          <w:tcPr>
            <w:tcW w:w="3688" w:type="dxa"/>
          </w:tcPr>
          <w:p w:rsidR="00EE10A9" w:rsidRPr="007546CC" w:rsidRDefault="00EE10A9" w:rsidP="008F4D08">
            <w:pPr>
              <w:pStyle w:val="ConsPlusNormal"/>
              <w:jc w:val="both"/>
              <w:rPr>
                <w:sz w:val="22"/>
              </w:rPr>
            </w:pPr>
            <w:r w:rsidRPr="007546CC">
              <w:rPr>
                <w:sz w:val="22"/>
              </w:rPr>
              <w:t>Организация приема от лиц, замещающих муниципальные должности, должности муниципальной службы, сведений о близких родственниках, а также их аффилированности коммерческим организациям</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ежегодно, до 30 апреля</w:t>
            </w:r>
          </w:p>
        </w:tc>
        <w:tc>
          <w:tcPr>
            <w:tcW w:w="3402" w:type="dxa"/>
          </w:tcPr>
          <w:p w:rsidR="00EE10A9" w:rsidRPr="007546CC" w:rsidRDefault="00EE10A9" w:rsidP="008F4D08">
            <w:pPr>
              <w:pStyle w:val="ConsPlusNormal"/>
              <w:jc w:val="center"/>
              <w:rPr>
                <w:sz w:val="22"/>
              </w:rPr>
            </w:pPr>
            <w:r w:rsidRPr="007546CC">
              <w:rPr>
                <w:sz w:val="22"/>
              </w:rPr>
              <w:t>отношение количества лиц, замещающих муниципальные должности, должности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 - не менее 100%</w:t>
            </w:r>
          </w:p>
        </w:tc>
        <w:tc>
          <w:tcPr>
            <w:tcW w:w="3485" w:type="dxa"/>
          </w:tcPr>
          <w:p w:rsidR="00EE10A9" w:rsidRPr="007546CC" w:rsidRDefault="00EE10A9" w:rsidP="008F4D08">
            <w:pPr>
              <w:pStyle w:val="ConsPlusNormal"/>
              <w:jc w:val="both"/>
              <w:rPr>
                <w:sz w:val="22"/>
              </w:rPr>
            </w:pPr>
            <w:r w:rsidRPr="007546CC">
              <w:rPr>
                <w:sz w:val="22"/>
              </w:rPr>
              <w:t>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lastRenderedPageBreak/>
              <w:t>2.21.</w:t>
            </w:r>
          </w:p>
        </w:tc>
        <w:tc>
          <w:tcPr>
            <w:tcW w:w="3688" w:type="dxa"/>
          </w:tcPr>
          <w:p w:rsidR="00EE10A9" w:rsidRPr="007546CC" w:rsidRDefault="00EE10A9" w:rsidP="008F4D08">
            <w:pPr>
              <w:pStyle w:val="ConsPlusNormal"/>
              <w:jc w:val="both"/>
              <w:rPr>
                <w:sz w:val="22"/>
              </w:rPr>
            </w:pPr>
            <w:r w:rsidRPr="007546CC">
              <w:rPr>
                <w:sz w:val="22"/>
              </w:rPr>
              <w:t>Проведение анализа сведений о близких 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ежегодно, до 1 декабря</w:t>
            </w:r>
          </w:p>
        </w:tc>
        <w:tc>
          <w:tcPr>
            <w:tcW w:w="3402" w:type="dxa"/>
          </w:tcPr>
          <w:p w:rsidR="00EE10A9" w:rsidRPr="007546CC" w:rsidRDefault="00EE10A9" w:rsidP="008F4D08">
            <w:pPr>
              <w:pStyle w:val="ConsPlusNormal"/>
              <w:jc w:val="center"/>
              <w:rPr>
                <w:sz w:val="22"/>
              </w:rPr>
            </w:pPr>
            <w:r w:rsidRPr="007546CC">
              <w:rPr>
                <w:sz w:val="22"/>
              </w:rPr>
              <w:t>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tc>
        <w:tc>
          <w:tcPr>
            <w:tcW w:w="3485" w:type="dxa"/>
          </w:tcPr>
          <w:p w:rsidR="00EE10A9" w:rsidRPr="007546CC" w:rsidRDefault="00EE10A9" w:rsidP="008F4D08">
            <w:pPr>
              <w:pStyle w:val="ConsPlusNormal"/>
              <w:jc w:val="both"/>
              <w:rPr>
                <w:sz w:val="22"/>
              </w:rPr>
            </w:pPr>
            <w:r w:rsidRPr="007546CC">
              <w:rPr>
                <w:sz w:val="22"/>
              </w:rPr>
              <w:t>предупреждение, выявление и урегулирование конфликта интересов в целях предотвращения коррупционных правонарушений</w:t>
            </w:r>
          </w:p>
        </w:tc>
      </w:tr>
      <w:tr w:rsidR="00EE10A9" w:rsidRPr="007546CC" w:rsidTr="008F4D08">
        <w:tc>
          <w:tcPr>
            <w:tcW w:w="737" w:type="dxa"/>
          </w:tcPr>
          <w:p w:rsidR="00EE10A9" w:rsidRPr="00C20D28" w:rsidRDefault="00EE10A9" w:rsidP="008F4D08">
            <w:pPr>
              <w:pStyle w:val="ConsPlusNormal"/>
              <w:jc w:val="center"/>
              <w:rPr>
                <w:sz w:val="22"/>
              </w:rPr>
            </w:pPr>
            <w:hyperlink r:id="rId10">
              <w:r w:rsidRPr="00C20D28">
                <w:rPr>
                  <w:sz w:val="22"/>
                </w:rPr>
                <w:t>3</w:t>
              </w:r>
            </w:hyperlink>
            <w:r w:rsidRPr="00C20D28">
              <w:rPr>
                <w:sz w:val="22"/>
              </w:rPr>
              <w:t>.</w:t>
            </w:r>
          </w:p>
        </w:tc>
        <w:tc>
          <w:tcPr>
            <w:tcW w:w="3688" w:type="dxa"/>
          </w:tcPr>
          <w:p w:rsidR="00EE10A9" w:rsidRPr="007546CC" w:rsidRDefault="00EE10A9" w:rsidP="008F4D08">
            <w:pPr>
              <w:pStyle w:val="ConsPlusNormal"/>
              <w:jc w:val="both"/>
              <w:rPr>
                <w:sz w:val="22"/>
              </w:rPr>
            </w:pPr>
            <w:r w:rsidRPr="007546CC">
              <w:rPr>
                <w:sz w:val="22"/>
              </w:rPr>
              <w:t xml:space="preserve">Выявление и систематизация причин и условий проявления коррупции в деятельности </w:t>
            </w:r>
            <w:r>
              <w:rPr>
                <w:sz w:val="22"/>
              </w:rPr>
              <w:t>администрации</w:t>
            </w:r>
            <w:r w:rsidRPr="007546CC">
              <w:rPr>
                <w:sz w:val="22"/>
              </w:rPr>
              <w:t xml:space="preserve"> </w:t>
            </w:r>
            <w:r>
              <w:rPr>
                <w:sz w:val="22"/>
              </w:rPr>
              <w:t xml:space="preserve"> Залазнинского сельского поселения</w:t>
            </w:r>
          </w:p>
        </w:tc>
        <w:tc>
          <w:tcPr>
            <w:tcW w:w="1874" w:type="dxa"/>
          </w:tcPr>
          <w:p w:rsidR="00EE10A9" w:rsidRPr="007546CC" w:rsidRDefault="00EE10A9" w:rsidP="008F4D08">
            <w:pPr>
              <w:pStyle w:val="ConsPlusNormal"/>
              <w:rPr>
                <w:sz w:val="22"/>
              </w:rPr>
            </w:pPr>
          </w:p>
        </w:tc>
        <w:tc>
          <w:tcPr>
            <w:tcW w:w="1560" w:type="dxa"/>
          </w:tcPr>
          <w:p w:rsidR="00EE10A9" w:rsidRPr="007546CC" w:rsidRDefault="00EE10A9" w:rsidP="008F4D08">
            <w:pPr>
              <w:pStyle w:val="ConsPlusNormal"/>
              <w:rPr>
                <w:sz w:val="22"/>
              </w:rPr>
            </w:pP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rPr>
                <w:sz w:val="22"/>
              </w:rPr>
            </w:pPr>
          </w:p>
        </w:tc>
      </w:tr>
      <w:tr w:rsidR="00EE10A9" w:rsidRPr="007546CC" w:rsidTr="008F4D08">
        <w:tc>
          <w:tcPr>
            <w:tcW w:w="737" w:type="dxa"/>
          </w:tcPr>
          <w:p w:rsidR="00EE10A9" w:rsidRPr="00C20D28" w:rsidRDefault="00EE10A9" w:rsidP="008F4D08">
            <w:pPr>
              <w:pStyle w:val="ConsPlusNormal"/>
              <w:jc w:val="center"/>
              <w:rPr>
                <w:sz w:val="22"/>
              </w:rPr>
            </w:pPr>
            <w:hyperlink r:id="rId11">
              <w:r w:rsidRPr="00C20D28">
                <w:rPr>
                  <w:sz w:val="22"/>
                </w:rPr>
                <w:t>3.1</w:t>
              </w:r>
            </w:hyperlink>
            <w:r w:rsidRPr="00C20D28">
              <w:rPr>
                <w:sz w:val="22"/>
              </w:rPr>
              <w:t>.</w:t>
            </w:r>
          </w:p>
        </w:tc>
        <w:tc>
          <w:tcPr>
            <w:tcW w:w="3688" w:type="dxa"/>
          </w:tcPr>
          <w:p w:rsidR="00EE10A9" w:rsidRPr="007546CC" w:rsidRDefault="00EE10A9" w:rsidP="008F4D08">
            <w:pPr>
              <w:pStyle w:val="ConsPlusNormal"/>
              <w:jc w:val="both"/>
              <w:rPr>
                <w:sz w:val="22"/>
              </w:rPr>
            </w:pPr>
            <w:r w:rsidRPr="007546CC">
              <w:rPr>
                <w:sz w:val="22"/>
              </w:rPr>
              <w:t xml:space="preserve">Проведение антикоррупционной экспертизы нормативных правовых актов и их проектов, подготовленных </w:t>
            </w:r>
            <w:r>
              <w:rPr>
                <w:sz w:val="22"/>
              </w:rPr>
              <w:t>администрацией</w:t>
            </w:r>
            <w:r w:rsidRPr="007546CC">
              <w:rPr>
                <w:sz w:val="22"/>
              </w:rPr>
              <w:t xml:space="preserve"> </w:t>
            </w:r>
            <w:r>
              <w:rPr>
                <w:sz w:val="22"/>
              </w:rPr>
              <w:t xml:space="preserve"> Залазнинского сельского поселения</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jc w:val="center"/>
              <w:rPr>
                <w:sz w:val="22"/>
              </w:rPr>
            </w:pPr>
            <w:r w:rsidRPr="007546CC">
              <w:rPr>
                <w:sz w:val="22"/>
              </w:rPr>
              <w:t xml:space="preserve">количество нормативных правовых актов и их проектов, в отношении которых </w:t>
            </w:r>
            <w:r>
              <w:rPr>
                <w:sz w:val="22"/>
              </w:rPr>
              <w:t>администрацией</w:t>
            </w:r>
            <w:r w:rsidRPr="007546CC">
              <w:rPr>
                <w:sz w:val="22"/>
              </w:rPr>
              <w:t xml:space="preserve"> </w:t>
            </w:r>
            <w:r>
              <w:rPr>
                <w:sz w:val="22"/>
              </w:rPr>
              <w:t xml:space="preserve"> Залазнинского сельского поселения</w:t>
            </w:r>
            <w:r w:rsidRPr="007546CC">
              <w:rPr>
                <w:sz w:val="22"/>
              </w:rPr>
              <w:t xml:space="preserve"> проведена антикоррупционная экспертиза, - не менее 100%</w:t>
            </w:r>
          </w:p>
        </w:tc>
        <w:tc>
          <w:tcPr>
            <w:tcW w:w="3485" w:type="dxa"/>
          </w:tcPr>
          <w:p w:rsidR="00EE10A9" w:rsidRPr="007546CC" w:rsidRDefault="00EE10A9" w:rsidP="008F4D08">
            <w:pPr>
              <w:pStyle w:val="ConsPlusNormal"/>
              <w:jc w:val="both"/>
              <w:rPr>
                <w:sz w:val="22"/>
              </w:rPr>
            </w:pPr>
            <w:r w:rsidRPr="007546CC">
              <w:rPr>
                <w:sz w:val="22"/>
              </w:rP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rsidR="00EE10A9" w:rsidRPr="007546CC" w:rsidTr="008F4D08">
        <w:tc>
          <w:tcPr>
            <w:tcW w:w="737" w:type="dxa"/>
          </w:tcPr>
          <w:p w:rsidR="00EE10A9" w:rsidRPr="00C20D28" w:rsidRDefault="00EE10A9" w:rsidP="008F4D08">
            <w:pPr>
              <w:pStyle w:val="ConsPlusNormal"/>
              <w:jc w:val="center"/>
              <w:rPr>
                <w:sz w:val="22"/>
              </w:rPr>
            </w:pPr>
            <w:hyperlink r:id="rId12">
              <w:r w:rsidRPr="00C20D28">
                <w:rPr>
                  <w:sz w:val="22"/>
                </w:rPr>
                <w:t>3.2</w:t>
              </w:r>
            </w:hyperlink>
            <w:r w:rsidRPr="00C20D28">
              <w:rPr>
                <w:sz w:val="22"/>
              </w:rPr>
              <w:t>.</w:t>
            </w:r>
          </w:p>
        </w:tc>
        <w:tc>
          <w:tcPr>
            <w:tcW w:w="3688" w:type="dxa"/>
          </w:tcPr>
          <w:p w:rsidR="00EE10A9" w:rsidRPr="007546CC" w:rsidRDefault="00EE10A9" w:rsidP="008F4D08">
            <w:pPr>
              <w:pStyle w:val="ConsPlusNormal"/>
              <w:jc w:val="both"/>
              <w:rPr>
                <w:sz w:val="22"/>
              </w:rPr>
            </w:pPr>
            <w:r w:rsidRPr="007546CC">
              <w:rPr>
                <w:sz w:val="22"/>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не реже 1 раза в год</w:t>
            </w: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jc w:val="both"/>
              <w:rPr>
                <w:sz w:val="22"/>
              </w:rPr>
            </w:pPr>
            <w:r w:rsidRPr="007546CC">
              <w:rPr>
                <w:sz w:val="22"/>
              </w:rPr>
              <w:t>исключение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t>3.4.</w:t>
            </w:r>
          </w:p>
        </w:tc>
        <w:tc>
          <w:tcPr>
            <w:tcW w:w="3688" w:type="dxa"/>
          </w:tcPr>
          <w:p w:rsidR="00EE10A9" w:rsidRPr="007546CC" w:rsidRDefault="00EE10A9" w:rsidP="008F4D08">
            <w:pPr>
              <w:pStyle w:val="ConsPlusNormal"/>
              <w:jc w:val="both"/>
              <w:rPr>
                <w:sz w:val="22"/>
              </w:rPr>
            </w:pPr>
            <w:r w:rsidRPr="007546CC">
              <w:rPr>
                <w:sz w:val="22"/>
              </w:rPr>
              <w:t xml:space="preserve">Организация добровольного представления муниципальными служащими, в должностные </w:t>
            </w:r>
            <w:r w:rsidRPr="007546CC">
              <w:rPr>
                <w:sz w:val="22"/>
              </w:rPr>
              <w:lastRenderedPageBreak/>
              <w:t>обязанности которых входит участие в проведении закупок товаров, работ, услуг для обеспечения государственных и муниципальных нужд, уведомлений о возможной личной заинтересованности, проведение их анализа</w:t>
            </w:r>
          </w:p>
        </w:tc>
        <w:tc>
          <w:tcPr>
            <w:tcW w:w="1874" w:type="dxa"/>
          </w:tcPr>
          <w:p w:rsidR="00EE10A9" w:rsidRPr="007546CC" w:rsidRDefault="00EE10A9" w:rsidP="008F4D08">
            <w:pPr>
              <w:pStyle w:val="ConsPlusNormal"/>
              <w:jc w:val="center"/>
              <w:rPr>
                <w:sz w:val="22"/>
              </w:rPr>
            </w:pPr>
            <w:r>
              <w:rPr>
                <w:sz w:val="22"/>
              </w:rPr>
              <w:lastRenderedPageBreak/>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ежегодно при проведении закупок</w:t>
            </w: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jc w:val="both"/>
              <w:rPr>
                <w:sz w:val="22"/>
              </w:rPr>
            </w:pPr>
            <w:r w:rsidRPr="007546CC">
              <w:rPr>
                <w:sz w:val="22"/>
              </w:rPr>
              <w:t xml:space="preserve">совершенствование мер по противодействию коррупции в сфере закупок товаров, работ, </w:t>
            </w:r>
            <w:r w:rsidRPr="007546CC">
              <w:rPr>
                <w:sz w:val="22"/>
              </w:rPr>
              <w:lastRenderedPageBreak/>
              <w:t>услуг для обеспечения государственных и муниципальных нужд</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lastRenderedPageBreak/>
              <w:t>3.5.</w:t>
            </w:r>
          </w:p>
        </w:tc>
        <w:tc>
          <w:tcPr>
            <w:tcW w:w="3688" w:type="dxa"/>
          </w:tcPr>
          <w:p w:rsidR="00EE10A9" w:rsidRPr="007546CC" w:rsidRDefault="00EE10A9" w:rsidP="008F4D08">
            <w:pPr>
              <w:pStyle w:val="ConsPlusNormal"/>
              <w:jc w:val="both"/>
              <w:rPr>
                <w:sz w:val="22"/>
              </w:rPr>
            </w:pPr>
            <w:r w:rsidRPr="007546CC">
              <w:rPr>
                <w:sz w:val="22"/>
              </w:rPr>
              <w:t>Формирование и поддержание в актуальном состоянии профилей муниципальных служащих, участвующих в закупочной деятельности</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jc w:val="center"/>
              <w:rPr>
                <w:sz w:val="22"/>
              </w:rPr>
            </w:pPr>
            <w:r w:rsidRPr="007546CC">
              <w:rPr>
                <w:sz w:val="22"/>
              </w:rPr>
              <w:t>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не менее 100%</w:t>
            </w:r>
          </w:p>
        </w:tc>
        <w:tc>
          <w:tcPr>
            <w:tcW w:w="3485" w:type="dxa"/>
          </w:tcPr>
          <w:p w:rsidR="00EE10A9" w:rsidRPr="007546CC" w:rsidRDefault="00EE10A9" w:rsidP="008F4D08">
            <w:pPr>
              <w:pStyle w:val="ConsPlusNormal"/>
              <w:jc w:val="both"/>
              <w:rPr>
                <w:sz w:val="22"/>
              </w:rPr>
            </w:pPr>
            <w:r w:rsidRPr="007546CC">
              <w:rPr>
                <w:sz w:val="22"/>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EE10A9" w:rsidRPr="007546CC" w:rsidTr="008F4D08">
        <w:tc>
          <w:tcPr>
            <w:tcW w:w="737" w:type="dxa"/>
          </w:tcPr>
          <w:p w:rsidR="00EE10A9" w:rsidRPr="00C20D28" w:rsidRDefault="00EE10A9" w:rsidP="008F4D08">
            <w:pPr>
              <w:pStyle w:val="ConsPlusNormal"/>
              <w:jc w:val="center"/>
              <w:rPr>
                <w:sz w:val="22"/>
              </w:rPr>
            </w:pPr>
            <w:hyperlink r:id="rId13">
              <w:r w:rsidRPr="00C20D28">
                <w:rPr>
                  <w:sz w:val="22"/>
                </w:rPr>
                <w:t>4</w:t>
              </w:r>
            </w:hyperlink>
            <w:r w:rsidRPr="00C20D28">
              <w:rPr>
                <w:sz w:val="22"/>
              </w:rPr>
              <w:t>.</w:t>
            </w:r>
          </w:p>
        </w:tc>
        <w:tc>
          <w:tcPr>
            <w:tcW w:w="3688" w:type="dxa"/>
          </w:tcPr>
          <w:p w:rsidR="00EE10A9" w:rsidRPr="007546CC" w:rsidRDefault="00EE10A9" w:rsidP="008F4D08">
            <w:pPr>
              <w:pStyle w:val="ConsPlusNormal"/>
              <w:jc w:val="both"/>
              <w:rPr>
                <w:sz w:val="22"/>
              </w:rPr>
            </w:pPr>
            <w:r w:rsidRPr="007546CC">
              <w:rPr>
                <w:sz w:val="22"/>
              </w:rPr>
              <w:t xml:space="preserve">Взаимодействие </w:t>
            </w:r>
            <w:r>
              <w:rPr>
                <w:sz w:val="22"/>
              </w:rPr>
              <w:t>администрации</w:t>
            </w:r>
            <w:r w:rsidRPr="007546CC">
              <w:rPr>
                <w:sz w:val="22"/>
              </w:rPr>
              <w:t xml:space="preserve"> </w:t>
            </w:r>
            <w:r>
              <w:rPr>
                <w:sz w:val="22"/>
              </w:rPr>
              <w:t xml:space="preserve"> Залазнинского сельского поселения</w:t>
            </w:r>
            <w:r w:rsidRPr="007546CC">
              <w:rPr>
                <w:sz w:val="22"/>
              </w:rPr>
              <w:t xml:space="preserve"> с институтами гражданского общества и гражданами, обеспечение доступности информации о деятельности органов местного самоуправления </w:t>
            </w:r>
          </w:p>
        </w:tc>
        <w:tc>
          <w:tcPr>
            <w:tcW w:w="1874" w:type="dxa"/>
          </w:tcPr>
          <w:p w:rsidR="00EE10A9" w:rsidRPr="007546CC" w:rsidRDefault="00EE10A9" w:rsidP="008F4D08">
            <w:pPr>
              <w:pStyle w:val="ConsPlusNormal"/>
              <w:rPr>
                <w:sz w:val="22"/>
              </w:rPr>
            </w:pPr>
          </w:p>
        </w:tc>
        <w:tc>
          <w:tcPr>
            <w:tcW w:w="1560" w:type="dxa"/>
          </w:tcPr>
          <w:p w:rsidR="00EE10A9" w:rsidRPr="007546CC" w:rsidRDefault="00EE10A9" w:rsidP="008F4D08">
            <w:pPr>
              <w:pStyle w:val="ConsPlusNormal"/>
              <w:rPr>
                <w:sz w:val="22"/>
              </w:rPr>
            </w:pP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rPr>
                <w:sz w:val="22"/>
              </w:rPr>
            </w:pPr>
          </w:p>
        </w:tc>
      </w:tr>
      <w:tr w:rsidR="00EE10A9" w:rsidRPr="007546CC" w:rsidTr="008F4D08">
        <w:tc>
          <w:tcPr>
            <w:tcW w:w="737" w:type="dxa"/>
          </w:tcPr>
          <w:p w:rsidR="00EE10A9" w:rsidRPr="00C20D28" w:rsidRDefault="00EE10A9" w:rsidP="008F4D08">
            <w:pPr>
              <w:pStyle w:val="ConsPlusNormal"/>
              <w:jc w:val="center"/>
              <w:rPr>
                <w:sz w:val="22"/>
              </w:rPr>
            </w:pPr>
            <w:hyperlink r:id="rId14">
              <w:r w:rsidRPr="00C20D28">
                <w:rPr>
                  <w:sz w:val="22"/>
                </w:rPr>
                <w:t>4.1</w:t>
              </w:r>
            </w:hyperlink>
            <w:r w:rsidRPr="00C20D28">
              <w:rPr>
                <w:sz w:val="22"/>
              </w:rPr>
              <w:t>.</w:t>
            </w:r>
          </w:p>
        </w:tc>
        <w:tc>
          <w:tcPr>
            <w:tcW w:w="3688" w:type="dxa"/>
          </w:tcPr>
          <w:p w:rsidR="00EE10A9" w:rsidRPr="007546CC" w:rsidRDefault="00EE10A9" w:rsidP="008F4D08">
            <w:pPr>
              <w:pStyle w:val="ConsPlusNormal"/>
              <w:jc w:val="both"/>
              <w:rPr>
                <w:sz w:val="22"/>
              </w:rPr>
            </w:pPr>
            <w:r w:rsidRPr="007546CC">
              <w:rPr>
                <w:sz w:val="22"/>
              </w:rPr>
              <w:t xml:space="preserve">Анализ поступивших в </w:t>
            </w:r>
            <w:r>
              <w:rPr>
                <w:sz w:val="22"/>
              </w:rPr>
              <w:t>администрацию</w:t>
            </w:r>
            <w:r w:rsidRPr="007546CC">
              <w:rPr>
                <w:sz w:val="22"/>
              </w:rPr>
              <w:t xml:space="preserve"> </w:t>
            </w:r>
            <w:r>
              <w:rPr>
                <w:sz w:val="22"/>
              </w:rPr>
              <w:t xml:space="preserve"> Залазнинского сельского поселения</w:t>
            </w:r>
            <w:r w:rsidRPr="007546CC">
              <w:rPr>
                <w:sz w:val="22"/>
              </w:rPr>
              <w:t xml:space="preserve">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 по мере поступления обращений граждан и организаций</w:t>
            </w:r>
          </w:p>
        </w:tc>
        <w:tc>
          <w:tcPr>
            <w:tcW w:w="3402" w:type="dxa"/>
          </w:tcPr>
          <w:p w:rsidR="00EE10A9" w:rsidRPr="007546CC" w:rsidRDefault="00EE10A9" w:rsidP="008F4D08">
            <w:pPr>
              <w:pStyle w:val="ConsPlusNormal"/>
              <w:jc w:val="center"/>
              <w:rPr>
                <w:sz w:val="22"/>
              </w:rPr>
            </w:pPr>
            <w:r w:rsidRPr="007546CC">
              <w:rPr>
                <w:sz w:val="22"/>
              </w:rP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tc>
        <w:tc>
          <w:tcPr>
            <w:tcW w:w="3485" w:type="dxa"/>
          </w:tcPr>
          <w:p w:rsidR="00EE10A9" w:rsidRPr="007546CC" w:rsidRDefault="00EE10A9" w:rsidP="008F4D08">
            <w:pPr>
              <w:pStyle w:val="ConsPlusNormal"/>
              <w:jc w:val="both"/>
              <w:rPr>
                <w:sz w:val="22"/>
              </w:rPr>
            </w:pPr>
            <w:r w:rsidRPr="007546CC">
              <w:rPr>
                <w:sz w:val="22"/>
              </w:rPr>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rsidR="00EE10A9" w:rsidRPr="007546CC" w:rsidRDefault="00EE10A9" w:rsidP="008F4D08">
            <w:pPr>
              <w:pStyle w:val="ConsPlusNormal"/>
              <w:jc w:val="both"/>
              <w:rPr>
                <w:sz w:val="22"/>
              </w:rPr>
            </w:pPr>
            <w:r w:rsidRPr="007546CC">
              <w:rPr>
                <w:sz w:val="22"/>
              </w:rPr>
              <w:t xml:space="preserve">выявление сфер деятельности </w:t>
            </w:r>
            <w:r>
              <w:rPr>
                <w:sz w:val="22"/>
              </w:rPr>
              <w:t>администрации</w:t>
            </w:r>
            <w:r w:rsidRPr="007546CC">
              <w:rPr>
                <w:sz w:val="22"/>
              </w:rPr>
              <w:t xml:space="preserve"> </w:t>
            </w:r>
            <w:r>
              <w:rPr>
                <w:sz w:val="22"/>
              </w:rPr>
              <w:t xml:space="preserve"> Залазнинского сельского поселения</w:t>
            </w:r>
            <w:r w:rsidRPr="007546CC">
              <w:rPr>
                <w:sz w:val="22"/>
              </w:rPr>
              <w:t xml:space="preserve"> муниципальных предприятий и </w:t>
            </w:r>
            <w:r w:rsidRPr="007546CC">
              <w:rPr>
                <w:sz w:val="22"/>
              </w:rPr>
              <w:lastRenderedPageBreak/>
              <w:t>учреждений, наиболее подверженных коррупционным рискам</w:t>
            </w:r>
          </w:p>
        </w:tc>
      </w:tr>
      <w:tr w:rsidR="00EE10A9" w:rsidRPr="007546CC" w:rsidTr="008F4D08">
        <w:tc>
          <w:tcPr>
            <w:tcW w:w="737" w:type="dxa"/>
          </w:tcPr>
          <w:p w:rsidR="00EE10A9" w:rsidRPr="00C20D28" w:rsidRDefault="00EE10A9" w:rsidP="008F4D08">
            <w:pPr>
              <w:pStyle w:val="ConsPlusNormal"/>
              <w:jc w:val="center"/>
              <w:rPr>
                <w:sz w:val="22"/>
              </w:rPr>
            </w:pPr>
            <w:hyperlink r:id="rId15">
              <w:r w:rsidRPr="00C20D28">
                <w:rPr>
                  <w:sz w:val="22"/>
                </w:rPr>
                <w:t>4.2</w:t>
              </w:r>
            </w:hyperlink>
            <w:r w:rsidRPr="00C20D28">
              <w:rPr>
                <w:sz w:val="22"/>
              </w:rPr>
              <w:t>.</w:t>
            </w:r>
          </w:p>
        </w:tc>
        <w:tc>
          <w:tcPr>
            <w:tcW w:w="3688" w:type="dxa"/>
          </w:tcPr>
          <w:p w:rsidR="00EE10A9" w:rsidRPr="007546CC" w:rsidRDefault="00EE10A9" w:rsidP="008F4D08">
            <w:pPr>
              <w:pStyle w:val="ConsPlusNormal"/>
              <w:jc w:val="both"/>
              <w:rPr>
                <w:sz w:val="22"/>
              </w:rPr>
            </w:pPr>
            <w:r w:rsidRPr="007546CC">
              <w:rPr>
                <w:sz w:val="22"/>
              </w:rPr>
              <w:t xml:space="preserve">Обеспечение работы телефона доверия (горячей линии, электронной приемной) в </w:t>
            </w:r>
            <w:r>
              <w:rPr>
                <w:sz w:val="22"/>
              </w:rPr>
              <w:t xml:space="preserve"> администрации Залазнинского сельского поселения</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jc w:val="both"/>
              <w:rPr>
                <w:sz w:val="22"/>
              </w:rPr>
            </w:pPr>
            <w:r w:rsidRPr="007546CC">
              <w:rPr>
                <w:sz w:val="22"/>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EE10A9" w:rsidRPr="007546CC" w:rsidTr="008F4D08">
        <w:tc>
          <w:tcPr>
            <w:tcW w:w="737" w:type="dxa"/>
          </w:tcPr>
          <w:p w:rsidR="00EE10A9" w:rsidRPr="00C20D28" w:rsidRDefault="00EE10A9" w:rsidP="008F4D08">
            <w:pPr>
              <w:pStyle w:val="ConsPlusNormal"/>
              <w:jc w:val="center"/>
              <w:rPr>
                <w:sz w:val="22"/>
              </w:rPr>
            </w:pPr>
            <w:hyperlink r:id="rId16">
              <w:r w:rsidRPr="00C20D28">
                <w:rPr>
                  <w:sz w:val="22"/>
                </w:rPr>
                <w:t>4.3</w:t>
              </w:r>
            </w:hyperlink>
            <w:r w:rsidRPr="00C20D28">
              <w:rPr>
                <w:sz w:val="22"/>
              </w:rPr>
              <w:t>.</w:t>
            </w:r>
          </w:p>
        </w:tc>
        <w:tc>
          <w:tcPr>
            <w:tcW w:w="3688" w:type="dxa"/>
          </w:tcPr>
          <w:p w:rsidR="00EE10A9" w:rsidRPr="007546CC" w:rsidRDefault="00EE10A9" w:rsidP="008F4D08">
            <w:pPr>
              <w:pStyle w:val="ConsPlusNormal"/>
              <w:jc w:val="both"/>
              <w:rPr>
                <w:sz w:val="22"/>
              </w:rPr>
            </w:pPr>
            <w:r w:rsidRPr="007546CC">
              <w:rPr>
                <w:sz w:val="22"/>
              </w:rPr>
              <w:t>Обеспечение наполнения подразделов, посвященных вопросам противодействия коррупции, официальн</w:t>
            </w:r>
            <w:r>
              <w:rPr>
                <w:sz w:val="22"/>
              </w:rPr>
              <w:t>ого</w:t>
            </w:r>
            <w:r w:rsidRPr="007546CC">
              <w:rPr>
                <w:sz w:val="22"/>
              </w:rPr>
              <w:t xml:space="preserve"> сайт</w:t>
            </w:r>
            <w:r>
              <w:rPr>
                <w:sz w:val="22"/>
              </w:rPr>
              <w:t>а</w:t>
            </w:r>
            <w:r w:rsidRPr="007546CC">
              <w:rPr>
                <w:sz w:val="22"/>
              </w:rPr>
              <w:t xml:space="preserve"> </w:t>
            </w:r>
            <w:r>
              <w:rPr>
                <w:sz w:val="22"/>
              </w:rPr>
              <w:t>администрации</w:t>
            </w:r>
            <w:r w:rsidRPr="007546CC">
              <w:rPr>
                <w:sz w:val="22"/>
              </w:rPr>
              <w:t xml:space="preserve"> </w:t>
            </w:r>
            <w:r>
              <w:rPr>
                <w:sz w:val="22"/>
              </w:rPr>
              <w:t xml:space="preserve"> Залазнинского сельского поселения</w:t>
            </w:r>
            <w:r w:rsidRPr="007546CC">
              <w:rPr>
                <w:sz w:val="22"/>
              </w:rPr>
              <w:t xml:space="preserve"> информацией в соответствии с требованиями </w:t>
            </w:r>
            <w:hyperlink r:id="rId17">
              <w:r w:rsidRPr="007546CC">
                <w:rPr>
                  <w:color w:val="0000FF"/>
                  <w:sz w:val="22"/>
                </w:rPr>
                <w:t>приказа</w:t>
              </w:r>
            </w:hyperlink>
            <w:r w:rsidRPr="007546CC">
              <w:rPr>
                <w:sz w:val="22"/>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w:t>
            </w:r>
            <w:r w:rsidRPr="007546CC">
              <w:rPr>
                <w:sz w:val="22"/>
              </w:rPr>
              <w:lastRenderedPageBreak/>
              <w:t>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1874" w:type="dxa"/>
          </w:tcPr>
          <w:p w:rsidR="00EE10A9" w:rsidRPr="007546CC" w:rsidRDefault="00EE10A9" w:rsidP="008F4D08">
            <w:pPr>
              <w:pStyle w:val="ConsPlusNormal"/>
              <w:jc w:val="center"/>
              <w:rPr>
                <w:sz w:val="22"/>
              </w:rPr>
            </w:pPr>
            <w:r>
              <w:rPr>
                <w:sz w:val="22"/>
              </w:rPr>
              <w:lastRenderedPageBreak/>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jc w:val="both"/>
              <w:rPr>
                <w:sz w:val="22"/>
              </w:rPr>
            </w:pPr>
            <w:r w:rsidRPr="007546CC">
              <w:rPr>
                <w:sz w:val="22"/>
              </w:rPr>
              <w:t>обеспечение прозрачности и доступности информации об антикоррупционной деятельности</w:t>
            </w:r>
          </w:p>
        </w:tc>
      </w:tr>
      <w:tr w:rsidR="00EE10A9" w:rsidRPr="007546CC" w:rsidTr="008F4D08">
        <w:tc>
          <w:tcPr>
            <w:tcW w:w="737" w:type="dxa"/>
          </w:tcPr>
          <w:p w:rsidR="00EE10A9" w:rsidRPr="007546CC" w:rsidRDefault="00EE10A9" w:rsidP="008F4D08">
            <w:pPr>
              <w:pStyle w:val="ConsPlusNormal"/>
              <w:jc w:val="center"/>
              <w:rPr>
                <w:sz w:val="22"/>
              </w:rPr>
            </w:pPr>
            <w:r w:rsidRPr="00C20D28">
              <w:rPr>
                <w:sz w:val="22"/>
              </w:rPr>
              <w:lastRenderedPageBreak/>
              <w:t>4.4.</w:t>
            </w:r>
          </w:p>
        </w:tc>
        <w:tc>
          <w:tcPr>
            <w:tcW w:w="3688" w:type="dxa"/>
          </w:tcPr>
          <w:p w:rsidR="00EE10A9" w:rsidRPr="007546CC" w:rsidRDefault="00EE10A9" w:rsidP="008F4D08">
            <w:pPr>
              <w:pStyle w:val="ConsPlusNormal"/>
              <w:jc w:val="both"/>
              <w:rPr>
                <w:sz w:val="22"/>
              </w:rPr>
            </w:pPr>
            <w:r w:rsidRPr="007546CC">
              <w:rPr>
                <w:sz w:val="22"/>
              </w:rPr>
              <w:t xml:space="preserve">Мониторинг информации о фактах коррупции в </w:t>
            </w:r>
            <w:r>
              <w:rPr>
                <w:sz w:val="22"/>
              </w:rPr>
              <w:t xml:space="preserve"> администрации Залазнинского сельского поселения</w:t>
            </w:r>
            <w:r w:rsidRPr="007546CC">
              <w:rPr>
                <w:sz w:val="22"/>
              </w:rPr>
              <w:t>, муниципальных предприятиях и учреждениях, опубликованной в средствах массовой информации</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jc w:val="both"/>
              <w:rPr>
                <w:sz w:val="22"/>
              </w:rPr>
            </w:pPr>
            <w:r w:rsidRPr="007546CC">
              <w:rPr>
                <w:sz w:val="22"/>
              </w:rPr>
              <w:t>сбор и анализ информации о фактах коррупции, опубликованной в средствах массовой информации, принятие необходимых мер</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t>4.5.</w:t>
            </w:r>
          </w:p>
        </w:tc>
        <w:tc>
          <w:tcPr>
            <w:tcW w:w="3688" w:type="dxa"/>
          </w:tcPr>
          <w:p w:rsidR="00EE10A9" w:rsidRPr="007546CC" w:rsidRDefault="00EE10A9" w:rsidP="008F4D08">
            <w:pPr>
              <w:pStyle w:val="ConsPlusNormal"/>
              <w:jc w:val="both"/>
              <w:rPr>
                <w:sz w:val="22"/>
              </w:rPr>
            </w:pPr>
            <w:r w:rsidRPr="007546CC">
              <w:rPr>
                <w:sz w:val="22"/>
              </w:rPr>
              <w:t>Размещение в общедоступных помещениях стендов с информацией по вопросам противодействия коррупции, их актуализация</w:t>
            </w:r>
          </w:p>
        </w:tc>
        <w:tc>
          <w:tcPr>
            <w:tcW w:w="1874" w:type="dxa"/>
          </w:tcPr>
          <w:p w:rsidR="00EE10A9" w:rsidRPr="007546CC" w:rsidRDefault="00EE10A9" w:rsidP="008F4D08">
            <w:pPr>
              <w:pStyle w:val="ConsPlusNormal"/>
              <w:jc w:val="center"/>
              <w:rPr>
                <w:sz w:val="22"/>
              </w:rPr>
            </w:pPr>
            <w:r>
              <w:rPr>
                <w:sz w:val="22"/>
              </w:rPr>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jc w:val="both"/>
              <w:rPr>
                <w:sz w:val="22"/>
              </w:rPr>
            </w:pPr>
            <w:r w:rsidRPr="007546CC">
              <w:rPr>
                <w:sz w:val="22"/>
              </w:rPr>
              <w:t xml:space="preserve">размещение в общедоступных помещениях информации о проводимой работе по противодействию коррупции в </w:t>
            </w:r>
            <w:r>
              <w:rPr>
                <w:sz w:val="22"/>
              </w:rPr>
              <w:t>администрации</w:t>
            </w:r>
            <w:r w:rsidRPr="007546CC">
              <w:rPr>
                <w:sz w:val="22"/>
              </w:rPr>
              <w:t xml:space="preserve"> </w:t>
            </w:r>
            <w:r>
              <w:rPr>
                <w:sz w:val="22"/>
              </w:rPr>
              <w:t xml:space="preserve"> Залазнинского сельского поселения</w:t>
            </w:r>
          </w:p>
        </w:tc>
      </w:tr>
      <w:tr w:rsidR="00EE10A9" w:rsidRPr="007546CC" w:rsidTr="008F4D08">
        <w:tc>
          <w:tcPr>
            <w:tcW w:w="737" w:type="dxa"/>
          </w:tcPr>
          <w:p w:rsidR="00EE10A9" w:rsidRPr="007546CC" w:rsidRDefault="00EE10A9" w:rsidP="008F4D08">
            <w:pPr>
              <w:pStyle w:val="ConsPlusNormal"/>
              <w:jc w:val="center"/>
              <w:rPr>
                <w:sz w:val="22"/>
              </w:rPr>
            </w:pPr>
            <w:r w:rsidRPr="007546CC">
              <w:rPr>
                <w:sz w:val="22"/>
              </w:rPr>
              <w:t>4.6.</w:t>
            </w:r>
          </w:p>
        </w:tc>
        <w:tc>
          <w:tcPr>
            <w:tcW w:w="3688" w:type="dxa"/>
          </w:tcPr>
          <w:p w:rsidR="00EE10A9" w:rsidRPr="007546CC" w:rsidRDefault="00EE10A9" w:rsidP="008F4D08">
            <w:pPr>
              <w:pStyle w:val="ConsPlusNormal"/>
              <w:jc w:val="both"/>
              <w:rPr>
                <w:sz w:val="22"/>
              </w:rPr>
            </w:pPr>
            <w:r w:rsidRPr="007546CC">
              <w:rPr>
                <w:sz w:val="22"/>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1874" w:type="dxa"/>
          </w:tcPr>
          <w:p w:rsidR="00EE10A9" w:rsidRPr="007546CC" w:rsidRDefault="00EE10A9" w:rsidP="008F4D08">
            <w:pPr>
              <w:pStyle w:val="ConsPlusNormal"/>
              <w:jc w:val="center"/>
              <w:rPr>
                <w:sz w:val="22"/>
              </w:rPr>
            </w:pPr>
            <w:r>
              <w:rPr>
                <w:sz w:val="22"/>
              </w:rPr>
              <w:t>Глава поселения</w:t>
            </w:r>
          </w:p>
        </w:tc>
        <w:tc>
          <w:tcPr>
            <w:tcW w:w="1560" w:type="dxa"/>
          </w:tcPr>
          <w:p w:rsidR="00EE10A9" w:rsidRPr="007546CC" w:rsidRDefault="00EE10A9" w:rsidP="008F4D08">
            <w:pPr>
              <w:pStyle w:val="ConsPlusNormal"/>
              <w:jc w:val="center"/>
              <w:rPr>
                <w:sz w:val="22"/>
              </w:rPr>
            </w:pPr>
            <w:r w:rsidRPr="007546CC">
              <w:rPr>
                <w:sz w:val="22"/>
              </w:rPr>
              <w:t>IV квартал 2023 года, IV квартал 2024 года</w:t>
            </w:r>
          </w:p>
        </w:tc>
        <w:tc>
          <w:tcPr>
            <w:tcW w:w="3402" w:type="dxa"/>
          </w:tcPr>
          <w:p w:rsidR="00EE10A9" w:rsidRPr="007546CC" w:rsidRDefault="00EE10A9" w:rsidP="008F4D08">
            <w:pPr>
              <w:pStyle w:val="ConsPlusNormal"/>
              <w:jc w:val="center"/>
              <w:rPr>
                <w:sz w:val="22"/>
              </w:rPr>
            </w:pPr>
            <w:r w:rsidRPr="007546CC">
              <w:rPr>
                <w:sz w:val="22"/>
              </w:rPr>
              <w:t>количество мероприятий, приуроченных к Международному дню борьбы с коррупцией (9 декабря), - не менее 1 мероприятия в год</w:t>
            </w:r>
          </w:p>
        </w:tc>
        <w:tc>
          <w:tcPr>
            <w:tcW w:w="3485" w:type="dxa"/>
          </w:tcPr>
          <w:p w:rsidR="00EE10A9" w:rsidRPr="007546CC" w:rsidRDefault="00EE10A9" w:rsidP="008F4D08">
            <w:pPr>
              <w:pStyle w:val="ConsPlusNormal"/>
              <w:jc w:val="both"/>
              <w:rPr>
                <w:sz w:val="22"/>
              </w:rPr>
            </w:pPr>
            <w:r w:rsidRPr="007546CC">
              <w:rPr>
                <w:sz w:val="22"/>
              </w:rPr>
              <w:t>формирование в обществе нетерпимого отношения к коррупционным проявлениям</w:t>
            </w:r>
          </w:p>
        </w:tc>
      </w:tr>
      <w:tr w:rsidR="00EE10A9" w:rsidRPr="007546CC" w:rsidTr="008F4D08">
        <w:tc>
          <w:tcPr>
            <w:tcW w:w="737" w:type="dxa"/>
          </w:tcPr>
          <w:p w:rsidR="00EE10A9" w:rsidRPr="00C20D28" w:rsidRDefault="00EE10A9" w:rsidP="008F4D08">
            <w:pPr>
              <w:pStyle w:val="ConsPlusNormal"/>
              <w:jc w:val="center"/>
              <w:rPr>
                <w:sz w:val="22"/>
              </w:rPr>
            </w:pPr>
            <w:hyperlink r:id="rId18">
              <w:r w:rsidRPr="00C20D28">
                <w:rPr>
                  <w:sz w:val="22"/>
                </w:rPr>
                <w:t>5</w:t>
              </w:r>
            </w:hyperlink>
            <w:r w:rsidRPr="00C20D28">
              <w:rPr>
                <w:sz w:val="22"/>
              </w:rPr>
              <w:t>.</w:t>
            </w:r>
          </w:p>
        </w:tc>
        <w:tc>
          <w:tcPr>
            <w:tcW w:w="3688" w:type="dxa"/>
          </w:tcPr>
          <w:p w:rsidR="00EE10A9" w:rsidRPr="007546CC" w:rsidRDefault="00EE10A9" w:rsidP="008F4D08">
            <w:pPr>
              <w:pStyle w:val="ConsPlusNormal"/>
              <w:jc w:val="both"/>
              <w:rPr>
                <w:sz w:val="22"/>
              </w:rPr>
            </w:pPr>
            <w:r w:rsidRPr="007546CC">
              <w:rPr>
                <w:sz w:val="22"/>
              </w:rPr>
              <w:t xml:space="preserve">Проведение мероприятий по противодействию коррупции </w:t>
            </w:r>
            <w:r>
              <w:rPr>
                <w:sz w:val="22"/>
              </w:rPr>
              <w:t>администрацией</w:t>
            </w:r>
            <w:r w:rsidRPr="007546CC">
              <w:rPr>
                <w:sz w:val="22"/>
              </w:rPr>
              <w:t xml:space="preserve"> </w:t>
            </w:r>
            <w:r>
              <w:rPr>
                <w:sz w:val="22"/>
              </w:rPr>
              <w:t xml:space="preserve"> Залазнинского сельского поселения</w:t>
            </w:r>
          </w:p>
        </w:tc>
        <w:tc>
          <w:tcPr>
            <w:tcW w:w="1874" w:type="dxa"/>
          </w:tcPr>
          <w:p w:rsidR="00EE10A9" w:rsidRPr="007546CC" w:rsidRDefault="00EE10A9" w:rsidP="008F4D08">
            <w:pPr>
              <w:pStyle w:val="ConsPlusNormal"/>
              <w:rPr>
                <w:sz w:val="22"/>
              </w:rPr>
            </w:pPr>
          </w:p>
        </w:tc>
        <w:tc>
          <w:tcPr>
            <w:tcW w:w="1560" w:type="dxa"/>
          </w:tcPr>
          <w:p w:rsidR="00EE10A9" w:rsidRPr="007546CC" w:rsidRDefault="00EE10A9" w:rsidP="008F4D08">
            <w:pPr>
              <w:pStyle w:val="ConsPlusNormal"/>
              <w:rPr>
                <w:sz w:val="22"/>
              </w:rPr>
            </w:pP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rPr>
                <w:sz w:val="22"/>
              </w:rPr>
            </w:pPr>
          </w:p>
        </w:tc>
      </w:tr>
      <w:tr w:rsidR="00EE10A9" w:rsidRPr="007546CC" w:rsidTr="008F4D08">
        <w:tc>
          <w:tcPr>
            <w:tcW w:w="737" w:type="dxa"/>
          </w:tcPr>
          <w:p w:rsidR="00EE10A9" w:rsidRPr="00C20D28" w:rsidRDefault="00EE10A9" w:rsidP="008F4D08">
            <w:pPr>
              <w:pStyle w:val="ConsPlusNormal"/>
              <w:jc w:val="center"/>
              <w:rPr>
                <w:sz w:val="22"/>
              </w:rPr>
            </w:pPr>
            <w:hyperlink r:id="rId19">
              <w:r w:rsidRPr="00C20D28">
                <w:rPr>
                  <w:sz w:val="22"/>
                </w:rPr>
                <w:t>5.1</w:t>
              </w:r>
            </w:hyperlink>
            <w:r w:rsidRPr="00C20D28">
              <w:rPr>
                <w:sz w:val="22"/>
              </w:rPr>
              <w:t>.</w:t>
            </w:r>
          </w:p>
        </w:tc>
        <w:tc>
          <w:tcPr>
            <w:tcW w:w="3688" w:type="dxa"/>
          </w:tcPr>
          <w:p w:rsidR="00EE10A9" w:rsidRPr="007546CC" w:rsidRDefault="00EE10A9" w:rsidP="008F4D08">
            <w:pPr>
              <w:pStyle w:val="ConsPlusNormal"/>
              <w:jc w:val="both"/>
              <w:rPr>
                <w:sz w:val="22"/>
              </w:rPr>
            </w:pPr>
            <w:r w:rsidRPr="007546CC">
              <w:rPr>
                <w:sz w:val="22"/>
              </w:rPr>
              <w:t xml:space="preserve">Разработка и принятие мер, </w:t>
            </w:r>
            <w:r w:rsidRPr="007546CC">
              <w:rPr>
                <w:sz w:val="22"/>
              </w:rPr>
              <w:lastRenderedPageBreak/>
              <w:t xml:space="preserve">направленных на совершенствование осуществления контрольно-надзорных и разрешительных функций </w:t>
            </w:r>
            <w:r>
              <w:rPr>
                <w:sz w:val="22"/>
              </w:rPr>
              <w:t>администрацией</w:t>
            </w:r>
            <w:r w:rsidRPr="007546CC">
              <w:rPr>
                <w:sz w:val="22"/>
              </w:rPr>
              <w:t xml:space="preserve"> </w:t>
            </w:r>
            <w:r>
              <w:rPr>
                <w:sz w:val="22"/>
              </w:rPr>
              <w:t xml:space="preserve"> Залазнинского сельского поселения</w:t>
            </w:r>
            <w:r w:rsidRPr="007546CC">
              <w:rPr>
                <w:sz w:val="22"/>
              </w:rPr>
              <w:t>, осуществление контроля за деятельностью лиц, реализующих контрольно-надзорные и разрешительные функции</w:t>
            </w:r>
          </w:p>
        </w:tc>
        <w:tc>
          <w:tcPr>
            <w:tcW w:w="1874" w:type="dxa"/>
          </w:tcPr>
          <w:p w:rsidR="00EE10A9" w:rsidRPr="007546CC" w:rsidRDefault="00EE10A9" w:rsidP="008F4D08">
            <w:pPr>
              <w:pStyle w:val="ConsPlusNormal"/>
              <w:jc w:val="center"/>
              <w:rPr>
                <w:sz w:val="22"/>
              </w:rPr>
            </w:pPr>
            <w:r>
              <w:rPr>
                <w:sz w:val="22"/>
              </w:rPr>
              <w:lastRenderedPageBreak/>
              <w:t xml:space="preserve">Заместитель </w:t>
            </w:r>
            <w:r>
              <w:rPr>
                <w:sz w:val="22"/>
              </w:rPr>
              <w:lastRenderedPageBreak/>
              <w:t>главы администрации</w:t>
            </w:r>
          </w:p>
        </w:tc>
        <w:tc>
          <w:tcPr>
            <w:tcW w:w="1560" w:type="dxa"/>
          </w:tcPr>
          <w:p w:rsidR="00EE10A9" w:rsidRPr="007546CC" w:rsidRDefault="00EE10A9" w:rsidP="008F4D08">
            <w:pPr>
              <w:pStyle w:val="ConsPlusNormal"/>
              <w:jc w:val="center"/>
              <w:rPr>
                <w:sz w:val="22"/>
              </w:rPr>
            </w:pPr>
            <w:r w:rsidRPr="007546CC">
              <w:rPr>
                <w:sz w:val="22"/>
              </w:rPr>
              <w:lastRenderedPageBreak/>
              <w:t xml:space="preserve">в течение </w:t>
            </w:r>
            <w:r>
              <w:rPr>
                <w:sz w:val="22"/>
              </w:rPr>
              <w:t xml:space="preserve">2023 </w:t>
            </w:r>
            <w:r>
              <w:rPr>
                <w:sz w:val="22"/>
              </w:rPr>
              <w:lastRenderedPageBreak/>
              <w:t>- 2024</w:t>
            </w:r>
            <w:r w:rsidRPr="007546CC">
              <w:rPr>
                <w:sz w:val="22"/>
              </w:rPr>
              <w:t xml:space="preserve"> годов</w:t>
            </w: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jc w:val="both"/>
              <w:rPr>
                <w:sz w:val="22"/>
              </w:rPr>
            </w:pPr>
            <w:r w:rsidRPr="007546CC">
              <w:rPr>
                <w:sz w:val="22"/>
              </w:rPr>
              <w:t xml:space="preserve">повышение эффективности </w:t>
            </w:r>
            <w:r w:rsidRPr="007546CC">
              <w:rPr>
                <w:sz w:val="22"/>
              </w:rPr>
              <w:lastRenderedPageBreak/>
              <w:t xml:space="preserve">выполнения контрольно-надзорных и разрешительных функций </w:t>
            </w:r>
            <w:r>
              <w:rPr>
                <w:sz w:val="22"/>
              </w:rPr>
              <w:t>администрацией</w:t>
            </w:r>
            <w:r w:rsidRPr="007546CC">
              <w:rPr>
                <w:sz w:val="22"/>
              </w:rPr>
              <w:t xml:space="preserve"> </w:t>
            </w:r>
            <w:r>
              <w:rPr>
                <w:sz w:val="22"/>
              </w:rPr>
              <w:t xml:space="preserve"> Залазнинского сельского поселения</w:t>
            </w:r>
          </w:p>
        </w:tc>
      </w:tr>
      <w:tr w:rsidR="00EE10A9" w:rsidRPr="007546CC" w:rsidTr="008F4D08">
        <w:tc>
          <w:tcPr>
            <w:tcW w:w="737" w:type="dxa"/>
          </w:tcPr>
          <w:p w:rsidR="00EE10A9" w:rsidRPr="00C20D28" w:rsidRDefault="00EE10A9" w:rsidP="008F4D08">
            <w:pPr>
              <w:pStyle w:val="ConsPlusNormal"/>
              <w:jc w:val="center"/>
              <w:rPr>
                <w:sz w:val="22"/>
              </w:rPr>
            </w:pPr>
            <w:hyperlink r:id="rId20">
              <w:r w:rsidRPr="00C20D28">
                <w:rPr>
                  <w:sz w:val="22"/>
                </w:rPr>
                <w:t>5.2</w:t>
              </w:r>
            </w:hyperlink>
            <w:r w:rsidRPr="00C20D28">
              <w:rPr>
                <w:sz w:val="22"/>
              </w:rPr>
              <w:t>.</w:t>
            </w:r>
          </w:p>
        </w:tc>
        <w:tc>
          <w:tcPr>
            <w:tcW w:w="3688" w:type="dxa"/>
          </w:tcPr>
          <w:p w:rsidR="00EE10A9" w:rsidRPr="007546CC" w:rsidRDefault="00EE10A9" w:rsidP="008F4D08">
            <w:pPr>
              <w:pStyle w:val="ConsPlusNormal"/>
              <w:jc w:val="both"/>
              <w:rPr>
                <w:sz w:val="22"/>
              </w:rPr>
            </w:pPr>
            <w:r w:rsidRPr="007546CC">
              <w:rPr>
                <w:sz w:val="22"/>
              </w:rPr>
              <w:t xml:space="preserve">Разработка и внедрение административных регламентов выполнения муниципальных функций и предоставления муниципальных услуг </w:t>
            </w:r>
            <w:r>
              <w:rPr>
                <w:sz w:val="22"/>
              </w:rPr>
              <w:t>администрацией</w:t>
            </w:r>
            <w:r w:rsidRPr="007546CC">
              <w:rPr>
                <w:sz w:val="22"/>
              </w:rPr>
              <w:t xml:space="preserve"> </w:t>
            </w:r>
            <w:r>
              <w:rPr>
                <w:sz w:val="22"/>
              </w:rPr>
              <w:t xml:space="preserve"> Залазнинского сельского поселения</w:t>
            </w:r>
            <w:r w:rsidRPr="007546CC">
              <w:rPr>
                <w:sz w:val="22"/>
              </w:rPr>
              <w:t xml:space="preserve">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1874" w:type="dxa"/>
          </w:tcPr>
          <w:p w:rsidR="00EE10A9" w:rsidRDefault="00EE10A9" w:rsidP="008F4D08">
            <w:pPr>
              <w:jc w:val="center"/>
            </w:pPr>
            <w:r w:rsidRPr="007444C3">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jc w:val="both"/>
              <w:rPr>
                <w:sz w:val="22"/>
              </w:rPr>
            </w:pPr>
            <w:r w:rsidRPr="007546CC">
              <w:rPr>
                <w:sz w:val="22"/>
              </w:rPr>
              <w:t xml:space="preserve">повышение качества и доступности предоставления гражданам муниципальных услуг, прозрачности деятельности </w:t>
            </w:r>
            <w:r>
              <w:rPr>
                <w:sz w:val="22"/>
              </w:rPr>
              <w:t>администрацией</w:t>
            </w:r>
            <w:r w:rsidRPr="007546CC">
              <w:rPr>
                <w:sz w:val="22"/>
              </w:rPr>
              <w:t xml:space="preserve"> </w:t>
            </w:r>
            <w:r>
              <w:rPr>
                <w:sz w:val="22"/>
              </w:rPr>
              <w:t xml:space="preserve"> Залазнинского сельского поселения</w:t>
            </w:r>
            <w:r w:rsidRPr="007546CC">
              <w:rPr>
                <w:sz w:val="22"/>
              </w:rPr>
              <w:t>;</w:t>
            </w:r>
          </w:p>
          <w:p w:rsidR="00EE10A9" w:rsidRPr="007546CC" w:rsidRDefault="00EE10A9" w:rsidP="008F4D08">
            <w:pPr>
              <w:pStyle w:val="ConsPlusNormal"/>
              <w:jc w:val="both"/>
              <w:rPr>
                <w:sz w:val="22"/>
              </w:rPr>
            </w:pPr>
            <w:r w:rsidRPr="007546CC">
              <w:rPr>
                <w:sz w:val="22"/>
              </w:rPr>
              <w:t xml:space="preserve">повышение доверия населения к деятельности </w:t>
            </w:r>
            <w:r>
              <w:rPr>
                <w:sz w:val="22"/>
              </w:rPr>
              <w:t>администрации</w:t>
            </w:r>
            <w:r w:rsidRPr="007546CC">
              <w:rPr>
                <w:sz w:val="22"/>
              </w:rPr>
              <w:t xml:space="preserve"> </w:t>
            </w:r>
            <w:r>
              <w:rPr>
                <w:sz w:val="22"/>
              </w:rPr>
              <w:t xml:space="preserve"> Залазнинского сельского поселения</w:t>
            </w:r>
          </w:p>
        </w:tc>
      </w:tr>
      <w:tr w:rsidR="00EE10A9" w:rsidRPr="007546CC" w:rsidTr="008F4D08">
        <w:tc>
          <w:tcPr>
            <w:tcW w:w="737" w:type="dxa"/>
          </w:tcPr>
          <w:p w:rsidR="00EE10A9" w:rsidRPr="00C20D28" w:rsidRDefault="00EE10A9" w:rsidP="008F4D08">
            <w:pPr>
              <w:pStyle w:val="ConsPlusNormal"/>
              <w:jc w:val="center"/>
              <w:rPr>
                <w:sz w:val="22"/>
              </w:rPr>
            </w:pPr>
            <w:hyperlink r:id="rId21">
              <w:r w:rsidRPr="00C20D28">
                <w:rPr>
                  <w:sz w:val="22"/>
                </w:rPr>
                <w:t>5.3</w:t>
              </w:r>
            </w:hyperlink>
            <w:r w:rsidRPr="00C20D28">
              <w:rPr>
                <w:sz w:val="22"/>
              </w:rPr>
              <w:t>.</w:t>
            </w:r>
          </w:p>
        </w:tc>
        <w:tc>
          <w:tcPr>
            <w:tcW w:w="3688" w:type="dxa"/>
          </w:tcPr>
          <w:p w:rsidR="00EE10A9" w:rsidRPr="007546CC" w:rsidRDefault="00EE10A9" w:rsidP="008F4D08">
            <w:pPr>
              <w:pStyle w:val="ConsPlusNormal"/>
              <w:jc w:val="both"/>
              <w:rPr>
                <w:sz w:val="22"/>
              </w:rPr>
            </w:pPr>
            <w:r w:rsidRPr="007546CC">
              <w:rPr>
                <w:sz w:val="22"/>
              </w:rPr>
              <w:t xml:space="preserve">Осуществление контроля за использованием объектов муниципальной собственности </w:t>
            </w:r>
            <w:r>
              <w:rPr>
                <w:sz w:val="22"/>
              </w:rPr>
              <w:t xml:space="preserve"> Залазнинского сельского поселения</w:t>
            </w:r>
            <w:r w:rsidRPr="007546CC">
              <w:rPr>
                <w:sz w:val="22"/>
              </w:rPr>
              <w:t>, в том числе за соответствием требованиям законодательства заключаемых договоров в отношении объектов муниципальной собственности</w:t>
            </w:r>
          </w:p>
        </w:tc>
        <w:tc>
          <w:tcPr>
            <w:tcW w:w="1874" w:type="dxa"/>
          </w:tcPr>
          <w:p w:rsidR="00EE10A9" w:rsidRDefault="00EE10A9" w:rsidP="008F4D08">
            <w:pPr>
              <w:jc w:val="center"/>
            </w:pPr>
            <w:r w:rsidRPr="007444C3">
              <w:t>Заместитель главы администрации</w:t>
            </w:r>
          </w:p>
        </w:tc>
        <w:tc>
          <w:tcPr>
            <w:tcW w:w="1560" w:type="dxa"/>
          </w:tcPr>
          <w:p w:rsidR="00EE10A9" w:rsidRPr="007546CC" w:rsidRDefault="00EE10A9" w:rsidP="008F4D08">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EE10A9" w:rsidRPr="007546CC" w:rsidRDefault="00EE10A9" w:rsidP="008F4D08">
            <w:pPr>
              <w:pStyle w:val="ConsPlusNormal"/>
              <w:rPr>
                <w:sz w:val="22"/>
              </w:rPr>
            </w:pPr>
          </w:p>
        </w:tc>
        <w:tc>
          <w:tcPr>
            <w:tcW w:w="3485" w:type="dxa"/>
          </w:tcPr>
          <w:p w:rsidR="00EE10A9" w:rsidRPr="007546CC" w:rsidRDefault="00EE10A9" w:rsidP="008F4D08">
            <w:pPr>
              <w:pStyle w:val="ConsPlusNormal"/>
              <w:jc w:val="both"/>
              <w:rPr>
                <w:sz w:val="22"/>
              </w:rPr>
            </w:pPr>
            <w:r w:rsidRPr="007546CC">
              <w:rPr>
                <w:sz w:val="22"/>
              </w:rPr>
              <w:t>выявление фактов нецелевого использования объектов государственной и муниципальной собственности;</w:t>
            </w:r>
          </w:p>
          <w:p w:rsidR="00EE10A9" w:rsidRPr="007546CC" w:rsidRDefault="00EE10A9" w:rsidP="008F4D08">
            <w:pPr>
              <w:pStyle w:val="ConsPlusNormal"/>
              <w:jc w:val="both"/>
              <w:rPr>
                <w:sz w:val="22"/>
              </w:rPr>
            </w:pPr>
            <w:r w:rsidRPr="007546CC">
              <w:rPr>
                <w:sz w:val="22"/>
              </w:rPr>
              <w:t>принятие своевременных и эффективных мер по недопущению нецелевого использования государственного и муниципального имущества</w:t>
            </w:r>
          </w:p>
        </w:tc>
      </w:tr>
    </w:tbl>
    <w:p w:rsidR="00EE10A9" w:rsidRDefault="00EE10A9" w:rsidP="00EE10A9">
      <w:pPr>
        <w:jc w:val="center"/>
      </w:pPr>
      <w:r>
        <w:t>_______</w:t>
      </w:r>
    </w:p>
    <w:p w:rsidR="000C646A" w:rsidRDefault="000C646A" w:rsidP="00BA4576">
      <w:pPr>
        <w:tabs>
          <w:tab w:val="left" w:pos="1275"/>
        </w:tabs>
      </w:pPr>
    </w:p>
    <w:p w:rsidR="000C646A" w:rsidRDefault="000C646A"/>
    <w:sectPr w:rsidR="000C646A" w:rsidSect="00BA457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4DE0"/>
    <w:multiLevelType w:val="hybridMultilevel"/>
    <w:tmpl w:val="51B2A9A0"/>
    <w:lvl w:ilvl="0" w:tplc="35AC9512">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AE38D5"/>
    <w:rsid w:val="000C646A"/>
    <w:rsid w:val="001E2603"/>
    <w:rsid w:val="00233F7A"/>
    <w:rsid w:val="005D3446"/>
    <w:rsid w:val="0070573D"/>
    <w:rsid w:val="007A6C91"/>
    <w:rsid w:val="00866665"/>
    <w:rsid w:val="0095237D"/>
    <w:rsid w:val="00AE38D5"/>
    <w:rsid w:val="00BA4576"/>
    <w:rsid w:val="00C3094C"/>
    <w:rsid w:val="00C5646A"/>
    <w:rsid w:val="00D9787A"/>
    <w:rsid w:val="00DC7085"/>
    <w:rsid w:val="00DD6F20"/>
    <w:rsid w:val="00E372FE"/>
    <w:rsid w:val="00EE1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6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38D5"/>
    <w:pPr>
      <w:spacing w:after="0" w:line="240" w:lineRule="auto"/>
    </w:pPr>
  </w:style>
  <w:style w:type="paragraph" w:customStyle="1" w:styleId="ConsPlusNormal">
    <w:name w:val="ConsPlusNormal"/>
    <w:rsid w:val="00EE10A9"/>
    <w:pPr>
      <w:widowControl w:val="0"/>
      <w:autoSpaceDE w:val="0"/>
      <w:autoSpaceDN w:val="0"/>
      <w:spacing w:after="0" w:line="240" w:lineRule="auto"/>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55B604E6F9C7967A7A61DA3D0FCF10E2D6891EA24C89C737E9897C85FFE2C5CD1249899B00FD35D5F6B794EC509D8EC5803D0A9517B984DF2FCC53N1Z2H" TargetMode="External"/><Relationship Id="rId13" Type="http://schemas.openxmlformats.org/officeDocument/2006/relationships/hyperlink" Target="consultantplus://offline/ref=E255B604E6F9C7967A7A61DA3D0FCF10E2D6891EA24C89C737E9897C85FFE2C5CD1249899B00FD35D5F6B597EA509D8EC5803D0A9517B984DF2FCC53N1Z2H" TargetMode="External"/><Relationship Id="rId18" Type="http://schemas.openxmlformats.org/officeDocument/2006/relationships/hyperlink" Target="consultantplus://offline/ref=E255B604E6F9C7967A7A61DA3D0FCF10E2D6891EA24C89C737E9897C85FFE2C5CD1249899B00FD35D5F6B594E7509D8EC5803D0A9517B984DF2FCC53N1Z2H" TargetMode="External"/><Relationship Id="rId3" Type="http://schemas.microsoft.com/office/2007/relationships/stylesWithEffects" Target="stylesWithEffects.xml"/><Relationship Id="rId21" Type="http://schemas.openxmlformats.org/officeDocument/2006/relationships/hyperlink" Target="consultantplus://offline/ref=E255B604E6F9C7967A7A61DA3D0FCF10E2D6891EA24C89C737E9897C85FFE2C5CD1249899B00FD35D5F6B59AEA509D8EC5803D0A9517B984DF2FCC53N1Z2H" TargetMode="External"/><Relationship Id="rId7" Type="http://schemas.openxmlformats.org/officeDocument/2006/relationships/hyperlink" Target="consultantplus://offline/ref=E255B604E6F9C7967A7A7FD72B639319E6D8D714A04885946EBC8F2BDAAFE4908D524FDCD844F037D0FDE2C2AB0EC4DE89CB3003830BB98ENCZ2H" TargetMode="External"/><Relationship Id="rId12" Type="http://schemas.openxmlformats.org/officeDocument/2006/relationships/hyperlink" Target="consultantplus://offline/ref=E255B604E6F9C7967A7A61DA3D0FCF10E2D6891EA24C89C737E9897C85FFE2C5CD1249899B00FD35D5F6B591EF509D8EC5803D0A9517B984DF2FCC53N1Z2H" TargetMode="External"/><Relationship Id="rId17" Type="http://schemas.openxmlformats.org/officeDocument/2006/relationships/hyperlink" Target="consultantplus://offline/ref=E255B604E6F9C7967A7A7FD72B639319E1DDD213AB4885946EBC8F2BDAAFE4909F5217D0D94CEE34DDE8B493EDN5Z8H" TargetMode="External"/><Relationship Id="rId2" Type="http://schemas.openxmlformats.org/officeDocument/2006/relationships/styles" Target="styles.xml"/><Relationship Id="rId16" Type="http://schemas.openxmlformats.org/officeDocument/2006/relationships/hyperlink" Target="consultantplus://offline/ref=E255B604E6F9C7967A7A61DA3D0FCF10E2D6891EA24C89C737E9897C85FFE2C5CD1249899B00FD35D5F6B595E7509D8EC5803D0A9517B984DF2FCC53N1Z2H" TargetMode="External"/><Relationship Id="rId20" Type="http://schemas.openxmlformats.org/officeDocument/2006/relationships/hyperlink" Target="consultantplus://offline/ref=E255B604E6F9C7967A7A61DA3D0FCF10E2D6891EA24C89C737E9897C85FFE2C5CD1249899B00FD35D5F6B59BEA509D8EC5803D0A9517B984DF2FCC53N1Z2H" TargetMode="External"/><Relationship Id="rId1" Type="http://schemas.openxmlformats.org/officeDocument/2006/relationships/numbering" Target="numbering.xml"/><Relationship Id="rId6" Type="http://schemas.openxmlformats.org/officeDocument/2006/relationships/hyperlink" Target="consultantplus://offline/ref=E255B604E6F9C7967A7A61DA3D0FCF10E2D6891EA24C89C737E9897C85FFE2C5CD1249899B00FD35D5F6B797EF509D8EC5803D0A9517B984DF2FCC53N1Z2H" TargetMode="External"/><Relationship Id="rId11" Type="http://schemas.openxmlformats.org/officeDocument/2006/relationships/hyperlink" Target="consultantplus://offline/ref=E255B604E6F9C7967A7A61DA3D0FCF10E2D6891EA24C89C737E9897C85FFE2C5CD1249899B00FD35D5F6B593E6509D8EC5803D0A9517B984DF2FCC53N1Z2H" TargetMode="External"/><Relationship Id="rId5" Type="http://schemas.openxmlformats.org/officeDocument/2006/relationships/webSettings" Target="webSettings.xml"/><Relationship Id="rId15" Type="http://schemas.openxmlformats.org/officeDocument/2006/relationships/hyperlink" Target="consultantplus://offline/ref=E255B604E6F9C7967A7A61DA3D0FCF10E2D6891EA24C89C737E9897C85FFE2C5CD1249899B00FD35D5F6B596E7509D8EC5803D0A9517B984DF2FCC53N1Z2H" TargetMode="External"/><Relationship Id="rId23" Type="http://schemas.openxmlformats.org/officeDocument/2006/relationships/theme" Target="theme/theme1.xml"/><Relationship Id="rId10" Type="http://schemas.openxmlformats.org/officeDocument/2006/relationships/hyperlink" Target="consultantplus://offline/ref=E255B604E6F9C7967A7A61DA3D0FCF10E2D6891EA24C89C737E9897C85FFE2C5CD1249899B00FD35D5F6B593E8509D8EC5803D0A9517B984DF2FCC53N1Z2H" TargetMode="External"/><Relationship Id="rId19" Type="http://schemas.openxmlformats.org/officeDocument/2006/relationships/hyperlink" Target="consultantplus://offline/ref=E255B604E6F9C7967A7A61DA3D0FCF10E2D6891EA24C89C737E9897C85FFE2C5CD1249899B00FD35D5F6B59BEF509D8EC5803D0A9517B984DF2FCC53N1Z2H" TargetMode="External"/><Relationship Id="rId4" Type="http://schemas.openxmlformats.org/officeDocument/2006/relationships/settings" Target="settings.xml"/><Relationship Id="rId9" Type="http://schemas.openxmlformats.org/officeDocument/2006/relationships/hyperlink" Target="consultantplus://offline/ref=E255B604E6F9C7967A7A7FD72B639319E6D8D714A04D85946EBC8F2BDAAFE4909F5217D0D94CEE34DDE8B493EDN5Z8H" TargetMode="External"/><Relationship Id="rId14" Type="http://schemas.openxmlformats.org/officeDocument/2006/relationships/hyperlink" Target="consultantplus://offline/ref=E255B604E6F9C7967A7A61DA3D0FCF10E2D6891EA24C89C737E9897C85FFE2C5CD1249899B00FD35D5F6B597E8509D8EC5803D0A9517B984DF2FCC53N1Z2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17</Pages>
  <Words>4303</Words>
  <Characters>24530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17</cp:revision>
  <cp:lastPrinted>2023-10-12T12:07:00Z</cp:lastPrinted>
  <dcterms:created xsi:type="dcterms:W3CDTF">2021-03-03T04:42:00Z</dcterms:created>
  <dcterms:modified xsi:type="dcterms:W3CDTF">2023-11-20T08:29:00Z</dcterms:modified>
</cp:coreProperties>
</file>