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0AF9B" w14:textId="77777777" w:rsidR="00EA0A40" w:rsidRPr="007C7FD2" w:rsidRDefault="00EA0A40" w:rsidP="00EA0A40">
      <w:pPr>
        <w:pStyle w:val="a3"/>
        <w:jc w:val="center"/>
        <w:rPr>
          <w:b/>
          <w:sz w:val="28"/>
          <w:szCs w:val="28"/>
        </w:rPr>
      </w:pPr>
      <w:r w:rsidRPr="007C7FD2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</w:p>
    <w:p w14:paraId="4E2DB529" w14:textId="77777777" w:rsidR="00EA0A40" w:rsidRPr="007C7FD2" w:rsidRDefault="00EA0A40" w:rsidP="00EA0A40">
      <w:pPr>
        <w:pStyle w:val="a3"/>
        <w:jc w:val="center"/>
        <w:rPr>
          <w:b/>
          <w:sz w:val="28"/>
          <w:szCs w:val="28"/>
        </w:rPr>
      </w:pPr>
      <w:r w:rsidRPr="007C7FD2">
        <w:rPr>
          <w:b/>
          <w:sz w:val="28"/>
          <w:szCs w:val="28"/>
        </w:rPr>
        <w:t>МУНИЦИПАЛЬНОГО ОБРАЗОВАНИЯ</w:t>
      </w:r>
    </w:p>
    <w:p w14:paraId="4A8BB64B" w14:textId="77777777" w:rsidR="00EA0A40" w:rsidRPr="00BC27E7" w:rsidRDefault="00EA0A40" w:rsidP="00EA0A40">
      <w:pPr>
        <w:pStyle w:val="a3"/>
        <w:jc w:val="center"/>
        <w:rPr>
          <w:b/>
          <w:sz w:val="28"/>
          <w:szCs w:val="28"/>
        </w:rPr>
      </w:pPr>
      <w:r w:rsidRPr="007C7FD2">
        <w:rPr>
          <w:b/>
          <w:sz w:val="28"/>
          <w:szCs w:val="28"/>
        </w:rPr>
        <w:t xml:space="preserve">ЗАЛАЗНИНСКОЕ СЕЛЬСКОЕ ПОСЕЛЕНИЕ </w:t>
      </w:r>
      <w:r w:rsidRPr="007C7FD2">
        <w:rPr>
          <w:b/>
          <w:sz w:val="28"/>
          <w:szCs w:val="28"/>
        </w:rPr>
        <w:br/>
        <w:t>ОМУТНИН</w:t>
      </w:r>
      <w:r>
        <w:rPr>
          <w:b/>
          <w:sz w:val="28"/>
          <w:szCs w:val="28"/>
        </w:rPr>
        <w:t>СКОГО РАЙОНА КИРОВСКОЙ ОБЛАСТИ</w:t>
      </w:r>
    </w:p>
    <w:p w14:paraId="6CDD3143" w14:textId="77777777" w:rsidR="00EA0A40" w:rsidRDefault="00EA0A40" w:rsidP="00EA0A40">
      <w:pPr>
        <w:spacing w:before="360" w:after="360" w:line="360" w:lineRule="exact"/>
        <w:jc w:val="center"/>
        <w:rPr>
          <w:b/>
          <w:spacing w:val="56"/>
          <w:sz w:val="32"/>
          <w:szCs w:val="32"/>
        </w:rPr>
      </w:pPr>
    </w:p>
    <w:p w14:paraId="7CB7C542" w14:textId="77777777" w:rsidR="00EA0A40" w:rsidRPr="007C7FD2" w:rsidRDefault="00EA0A40" w:rsidP="00EA0A40">
      <w:pPr>
        <w:spacing w:before="360" w:after="360" w:line="360" w:lineRule="exact"/>
        <w:jc w:val="center"/>
        <w:rPr>
          <w:b/>
          <w:spacing w:val="56"/>
          <w:sz w:val="32"/>
          <w:szCs w:val="32"/>
        </w:rPr>
      </w:pPr>
      <w:r w:rsidRPr="007C7FD2">
        <w:rPr>
          <w:b/>
          <w:spacing w:val="56"/>
          <w:sz w:val="32"/>
          <w:szCs w:val="32"/>
        </w:rPr>
        <w:t>ПОСТАНОВЛЕНИЕ</w:t>
      </w:r>
      <w:r>
        <w:rPr>
          <w:b/>
          <w:spacing w:val="56"/>
          <w:sz w:val="32"/>
          <w:szCs w:val="32"/>
        </w:rPr>
        <w:t xml:space="preserve"> </w:t>
      </w:r>
    </w:p>
    <w:p w14:paraId="311760CD" w14:textId="55775445" w:rsidR="00EA0A40" w:rsidRPr="00B446CD" w:rsidRDefault="00EA0A40" w:rsidP="00EA0A40">
      <w:pPr>
        <w:tabs>
          <w:tab w:val="left" w:pos="9354"/>
        </w:tabs>
        <w:suppressAutoHyphens/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02.10.2024</w:t>
      </w:r>
      <w:r w:rsidRPr="007C7FD2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7C7FD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421CF">
        <w:rPr>
          <w:sz w:val="28"/>
          <w:szCs w:val="28"/>
        </w:rPr>
        <w:t>29</w:t>
      </w:r>
    </w:p>
    <w:p w14:paraId="68E95AA2" w14:textId="77777777" w:rsidR="00EA0A40" w:rsidRDefault="00EA0A40" w:rsidP="00EA0A40">
      <w:pPr>
        <w:tabs>
          <w:tab w:val="left" w:pos="9354"/>
        </w:tabs>
        <w:suppressAutoHyphens/>
        <w:spacing w:before="480"/>
        <w:jc w:val="center"/>
        <w:rPr>
          <w:b/>
          <w:sz w:val="28"/>
          <w:szCs w:val="28"/>
        </w:rPr>
      </w:pPr>
      <w:r w:rsidRPr="007C7FD2">
        <w:rPr>
          <w:sz w:val="28"/>
          <w:szCs w:val="28"/>
        </w:rPr>
        <w:t xml:space="preserve"> </w:t>
      </w:r>
      <w:r w:rsidRPr="00AC1D11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</w:t>
      </w:r>
      <w:r w:rsidRPr="00AC1D11">
        <w:rPr>
          <w:b/>
          <w:sz w:val="28"/>
          <w:szCs w:val="28"/>
        </w:rPr>
        <w:t>остановление администрации Залазнинского сельского поселения Омутнинского района Кировской области от 19.01.2024 №4 «Об утверждении муниципальной программы «Развитие муниципального образования Залазнинское сельское поселение Омутнинского района Кировской области»»</w:t>
      </w:r>
    </w:p>
    <w:p w14:paraId="5B46E19A" w14:textId="77777777" w:rsidR="00EA0A40" w:rsidRDefault="00EA0A40" w:rsidP="00EA0A40">
      <w:pPr>
        <w:tabs>
          <w:tab w:val="left" w:pos="9354"/>
        </w:tabs>
        <w:suppressAutoHyphens/>
        <w:spacing w:before="480"/>
        <w:jc w:val="center"/>
        <w:rPr>
          <w:b/>
          <w:sz w:val="28"/>
          <w:szCs w:val="28"/>
        </w:rPr>
      </w:pPr>
    </w:p>
    <w:p w14:paraId="4949A83D" w14:textId="2763944E" w:rsidR="00EA0A40" w:rsidRDefault="00EA0A40" w:rsidP="004975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6FF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226FF">
        <w:rPr>
          <w:rFonts w:ascii="Times New Roman" w:hAnsi="Times New Roman" w:cs="Times New Roman"/>
          <w:sz w:val="28"/>
          <w:szCs w:val="28"/>
        </w:rPr>
        <w:t xml:space="preserve">едерации», </w:t>
      </w:r>
      <w:bookmarkStart w:id="0" w:name="_Hlk168576111"/>
      <w:r w:rsidRPr="00AC1D11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Залазнинского сельского поселения Омутнинского района Кировской области</w:t>
      </w:r>
      <w:bookmarkEnd w:id="0"/>
      <w:r w:rsidRPr="00AC1D11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323D4795" w14:textId="77777777" w:rsidR="005E74CD" w:rsidRDefault="005E74CD" w:rsidP="004975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3AE9C2" w14:textId="76C1912A" w:rsidR="003103FB" w:rsidRDefault="00AC4EDA" w:rsidP="004975B0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03FB">
        <w:rPr>
          <w:rFonts w:ascii="Times New Roman" w:hAnsi="Times New Roman" w:cs="Times New Roman"/>
          <w:sz w:val="28"/>
          <w:szCs w:val="28"/>
        </w:rPr>
        <w:t>аспорт муниципальной программы «Развитие муниципального образования Залазнинское сельское поселение Омутнинского района Кировской области»</w:t>
      </w:r>
      <w:r w:rsidR="0023540B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3660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14:paraId="570CC0D4" w14:textId="7DF43477" w:rsidR="005E74CD" w:rsidRDefault="005E74CD" w:rsidP="004975B0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общественных местах на стендах и разместить на официальном сайте муниципального образования Залазнинское сельское поселение Омутнинского района Кировской области.</w:t>
      </w:r>
    </w:p>
    <w:p w14:paraId="0D3611A6" w14:textId="3C37C14D" w:rsidR="005E74CD" w:rsidRPr="005E74CD" w:rsidRDefault="005E74CD" w:rsidP="004975B0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E74CD">
        <w:rPr>
          <w:sz w:val="28"/>
          <w:szCs w:val="28"/>
        </w:rPr>
        <w:t>Контроль за исполнением постановления оставляю за собой.</w:t>
      </w:r>
    </w:p>
    <w:p w14:paraId="6E4FBAB5" w14:textId="41FF7EB7" w:rsidR="005E74CD" w:rsidRPr="0069221A" w:rsidRDefault="005E74CD" w:rsidP="004975B0">
      <w:pPr>
        <w:pStyle w:val="ConsPlusNormal"/>
        <w:numPr>
          <w:ilvl w:val="0"/>
          <w:numId w:val="1"/>
        </w:numPr>
        <w:tabs>
          <w:tab w:val="left" w:pos="106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21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74E16098" w14:textId="7381A4AF" w:rsidR="005E74CD" w:rsidRDefault="005E74CD" w:rsidP="004975B0">
      <w:pPr>
        <w:pStyle w:val="ConsPlusNormal"/>
        <w:spacing w:line="276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4F97BE7E" w14:textId="0B73B76D" w:rsidR="001843AD" w:rsidRDefault="001843AD" w:rsidP="004975B0">
      <w:pPr>
        <w:pStyle w:val="ConsPlusNormal"/>
        <w:spacing w:line="276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7150874B" w14:textId="39633904" w:rsidR="001843AD" w:rsidRDefault="001843AD" w:rsidP="004975B0">
      <w:pPr>
        <w:pStyle w:val="ConsPlusNormal"/>
        <w:spacing w:line="276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327E5B66" w14:textId="77777777" w:rsidR="000F3B54" w:rsidRPr="0069221A" w:rsidRDefault="000F3B54" w:rsidP="004975B0">
      <w:pPr>
        <w:autoSpaceDE w:val="0"/>
        <w:spacing w:line="276" w:lineRule="auto"/>
        <w:jc w:val="both"/>
        <w:rPr>
          <w:rStyle w:val="1"/>
          <w:sz w:val="28"/>
          <w:szCs w:val="28"/>
        </w:rPr>
      </w:pPr>
      <w:r w:rsidRPr="0069221A">
        <w:rPr>
          <w:rStyle w:val="1"/>
          <w:sz w:val="28"/>
          <w:szCs w:val="28"/>
        </w:rPr>
        <w:t>Глава Залазнинского</w:t>
      </w:r>
    </w:p>
    <w:p w14:paraId="34852A54" w14:textId="77777777" w:rsidR="000F3B54" w:rsidRDefault="000F3B54" w:rsidP="004975B0">
      <w:pPr>
        <w:autoSpaceDE w:val="0"/>
        <w:spacing w:line="276" w:lineRule="auto"/>
        <w:jc w:val="both"/>
        <w:rPr>
          <w:rStyle w:val="1"/>
          <w:sz w:val="28"/>
          <w:szCs w:val="28"/>
        </w:rPr>
      </w:pPr>
      <w:r w:rsidRPr="0069221A">
        <w:rPr>
          <w:rStyle w:val="1"/>
          <w:sz w:val="28"/>
          <w:szCs w:val="28"/>
        </w:rPr>
        <w:t xml:space="preserve">сельского поселения                                                      </w:t>
      </w:r>
      <w:r>
        <w:rPr>
          <w:rStyle w:val="1"/>
          <w:sz w:val="28"/>
          <w:szCs w:val="28"/>
        </w:rPr>
        <w:t xml:space="preserve">          </w:t>
      </w:r>
      <w:r w:rsidRPr="0069221A">
        <w:rPr>
          <w:rStyle w:val="1"/>
          <w:sz w:val="28"/>
          <w:szCs w:val="28"/>
        </w:rPr>
        <w:t xml:space="preserve">          М.И. Смагина</w:t>
      </w:r>
    </w:p>
    <w:p w14:paraId="2E8F102B" w14:textId="416C0090" w:rsidR="001843AD" w:rsidRDefault="001843AD" w:rsidP="005E74CD">
      <w:pPr>
        <w:pStyle w:val="ConsPlusNormal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675E5DF7" w14:textId="2A47BBC7" w:rsidR="001843AD" w:rsidRDefault="001843AD" w:rsidP="005E74CD">
      <w:pPr>
        <w:pStyle w:val="ConsPlusNormal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76D52E90" w14:textId="77777777" w:rsidR="001843AD" w:rsidRPr="001843AD" w:rsidRDefault="001843AD" w:rsidP="001843AD">
      <w:pPr>
        <w:jc w:val="center"/>
      </w:pPr>
      <w:bookmarkStart w:id="1" w:name="_Hlk178762144"/>
      <w:r w:rsidRPr="001843AD">
        <w:t>ПАСПОРТ</w:t>
      </w:r>
    </w:p>
    <w:p w14:paraId="6B6835D5" w14:textId="77777777" w:rsidR="001843AD" w:rsidRPr="001843AD" w:rsidRDefault="001843AD" w:rsidP="001843AD">
      <w:pPr>
        <w:jc w:val="center"/>
      </w:pPr>
      <w:r w:rsidRPr="001843AD">
        <w:t>муниципальной программы</w:t>
      </w:r>
    </w:p>
    <w:p w14:paraId="17E61F66" w14:textId="77777777" w:rsidR="001843AD" w:rsidRPr="001843AD" w:rsidRDefault="001843AD" w:rsidP="001843AD">
      <w:pPr>
        <w:jc w:val="center"/>
      </w:pPr>
      <w:r w:rsidRPr="001843AD">
        <w:t>«Развитие муниципального образования</w:t>
      </w:r>
    </w:p>
    <w:p w14:paraId="724F38A2" w14:textId="77777777" w:rsidR="001843AD" w:rsidRPr="001843AD" w:rsidRDefault="001843AD" w:rsidP="001843AD">
      <w:pPr>
        <w:jc w:val="center"/>
      </w:pPr>
      <w:r w:rsidRPr="001843AD">
        <w:t>Залазнинское сельское поселение</w:t>
      </w:r>
    </w:p>
    <w:p w14:paraId="643CA1F9" w14:textId="77777777" w:rsidR="001843AD" w:rsidRPr="001843AD" w:rsidRDefault="001843AD" w:rsidP="001843AD">
      <w:pPr>
        <w:jc w:val="center"/>
      </w:pPr>
      <w:r w:rsidRPr="001843AD">
        <w:t>Омутнинского района Кировской области»</w:t>
      </w:r>
      <w:bookmarkEnd w:id="1"/>
      <w:r w:rsidRPr="001843AD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00"/>
      </w:tblGrid>
      <w:tr w:rsidR="001843AD" w:rsidRPr="001843AD" w14:paraId="45565290" w14:textId="77777777" w:rsidTr="00C944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C8DE" w14:textId="77777777" w:rsidR="001843AD" w:rsidRPr="001843AD" w:rsidRDefault="001843AD" w:rsidP="001843AD">
            <w:r w:rsidRPr="001843AD">
              <w:t xml:space="preserve">Ответственный исполнитель муниципальной программы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A659" w14:textId="77777777" w:rsidR="001843AD" w:rsidRPr="001843AD" w:rsidRDefault="001843AD" w:rsidP="001843AD">
            <w:r w:rsidRPr="001843AD">
              <w:t>Администрация муниципального образования Залазнинское сельское поселение Омутнинского района Кировской области (далее - администрация Залазнинского сельского поселения)</w:t>
            </w:r>
          </w:p>
        </w:tc>
      </w:tr>
      <w:tr w:rsidR="001843AD" w:rsidRPr="001843AD" w14:paraId="3DF359EB" w14:textId="77777777" w:rsidTr="00C944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3AED" w14:textId="77777777" w:rsidR="001843AD" w:rsidRPr="001843AD" w:rsidRDefault="001843AD" w:rsidP="001843AD">
            <w:r w:rsidRPr="001843AD">
              <w:t>Перечень подпрограмм</w:t>
            </w:r>
          </w:p>
          <w:p w14:paraId="6CA35D0D" w14:textId="77777777" w:rsidR="001843AD" w:rsidRPr="001843AD" w:rsidRDefault="001843AD" w:rsidP="001843AD">
            <w:r w:rsidRPr="001843AD">
              <w:t>муниципальной</w:t>
            </w:r>
          </w:p>
          <w:p w14:paraId="5235BC73" w14:textId="77777777" w:rsidR="001843AD" w:rsidRPr="001843AD" w:rsidRDefault="001843AD" w:rsidP="001843AD">
            <w:r w:rsidRPr="001843AD"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6403" w14:textId="77777777" w:rsidR="001843AD" w:rsidRPr="001843AD" w:rsidRDefault="001843AD" w:rsidP="001843AD">
            <w:pPr>
              <w:jc w:val="both"/>
            </w:pPr>
            <w:r w:rsidRPr="001843AD">
              <w:t>Подпрограммы:</w:t>
            </w:r>
          </w:p>
          <w:p w14:paraId="59EFBA0A" w14:textId="77777777" w:rsidR="00AC365A" w:rsidRDefault="001843AD" w:rsidP="001843AD">
            <w:r w:rsidRPr="001843AD">
              <w:t>1.</w:t>
            </w:r>
            <w:r w:rsidRPr="001843AD">
              <w:rPr>
                <w:b/>
              </w:rPr>
              <w:t xml:space="preserve"> </w:t>
            </w:r>
            <w:r w:rsidRPr="001843AD">
              <w:t>«</w:t>
            </w:r>
            <w:r w:rsidRPr="001843AD">
              <w:rPr>
                <w:bCs/>
              </w:rPr>
              <w:t>Развитие муниципального управления</w:t>
            </w:r>
            <w:r w:rsidRPr="001843AD">
              <w:t xml:space="preserve">;    </w:t>
            </w:r>
          </w:p>
          <w:p w14:paraId="6888B7EE" w14:textId="419BE899" w:rsidR="001843AD" w:rsidRPr="001843AD" w:rsidRDefault="001843AD" w:rsidP="001843AD">
            <w:pPr>
              <w:rPr>
                <w:bCs/>
              </w:rPr>
            </w:pPr>
            <w:r w:rsidRPr="001843AD">
              <w:t>2.«Благоустройство населенных пунктов Залазнинского сельского поселения</w:t>
            </w:r>
            <w:r w:rsidR="00AC365A">
              <w:t>»</w:t>
            </w:r>
            <w:r w:rsidRPr="001843AD">
              <w:t>;                                                                                                   3.«Развитие транспортной инфраструктуры Залазнинского сельского поселения»;</w:t>
            </w:r>
            <w:r w:rsidRPr="001843AD">
              <w:rPr>
                <w:bCs/>
              </w:rPr>
              <w:t xml:space="preserve">                                                                                    </w:t>
            </w:r>
            <w:r w:rsidRPr="001843AD">
              <w:t xml:space="preserve">4. «Пожарная безопасность Залазнинского сельского поселения»; </w:t>
            </w:r>
            <w:r w:rsidRPr="001843AD">
              <w:rPr>
                <w:bCs/>
              </w:rPr>
              <w:t xml:space="preserve">                                                                                               </w:t>
            </w:r>
            <w:r w:rsidRPr="001843AD">
              <w:t xml:space="preserve">5.« Снижение напряженности на рынке труда в </w:t>
            </w:r>
            <w:proofErr w:type="spellStart"/>
            <w:r w:rsidRPr="001843AD">
              <w:t>Залазнинском</w:t>
            </w:r>
            <w:proofErr w:type="spellEnd"/>
            <w:r w:rsidRPr="001843AD">
              <w:t xml:space="preserve">  сельском поселении»;</w:t>
            </w:r>
          </w:p>
          <w:p w14:paraId="60051494" w14:textId="77777777" w:rsidR="001843AD" w:rsidRPr="001843AD" w:rsidRDefault="001843AD" w:rsidP="001843AD">
            <w:r w:rsidRPr="001843AD">
              <w:t>и отдельные мероприятия.</w:t>
            </w:r>
          </w:p>
        </w:tc>
      </w:tr>
      <w:tr w:rsidR="001843AD" w:rsidRPr="001843AD" w14:paraId="3B17E13A" w14:textId="77777777" w:rsidTr="00C944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5248" w14:textId="77777777" w:rsidR="001843AD" w:rsidRPr="001843AD" w:rsidRDefault="001843AD" w:rsidP="001843AD">
            <w:r w:rsidRPr="001843AD">
              <w:t xml:space="preserve">Цели </w:t>
            </w:r>
            <w:proofErr w:type="gramStart"/>
            <w:r w:rsidRPr="001843AD">
              <w:t>муниципальной  программы</w:t>
            </w:r>
            <w:proofErr w:type="gram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59B0" w14:textId="77777777" w:rsidR="001843AD" w:rsidRPr="001843AD" w:rsidRDefault="001843AD" w:rsidP="001843AD">
            <w:pPr>
              <w:jc w:val="both"/>
            </w:pPr>
            <w:r w:rsidRPr="001843AD">
              <w:t xml:space="preserve">- Совершенствование и оптимизация системы муниципального управления в администрации Залазнинского сельского поселения, повышение эффективности и информационной прозрачности деятельности   органов местного самоуправления Залазнинского сельского поселения; </w:t>
            </w:r>
          </w:p>
          <w:p w14:paraId="29AFA45C" w14:textId="77777777" w:rsidR="001843AD" w:rsidRPr="001843AD" w:rsidRDefault="001843AD" w:rsidP="001843AD">
            <w:pPr>
              <w:autoSpaceDE w:val="0"/>
              <w:autoSpaceDN w:val="0"/>
              <w:adjustRightInd w:val="0"/>
              <w:jc w:val="both"/>
            </w:pPr>
            <w:r w:rsidRPr="001843AD">
              <w:t xml:space="preserve">- исполнение полномочий по решению вопросов местного значения в соответствии с федеральными законами, законами Кировской области, муниципальными правовыми актами. </w:t>
            </w:r>
          </w:p>
          <w:p w14:paraId="524114B8" w14:textId="77777777" w:rsidR="001843AD" w:rsidRPr="001843AD" w:rsidRDefault="001843AD" w:rsidP="001843AD">
            <w:pPr>
              <w:autoSpaceDE w:val="0"/>
              <w:autoSpaceDN w:val="0"/>
              <w:adjustRightInd w:val="0"/>
              <w:jc w:val="both"/>
            </w:pPr>
            <w:r w:rsidRPr="001843AD">
              <w:t xml:space="preserve">- развитие сети автомобильных дорог общего пользования на     территории Залазнинского сельского поселения и улучшение их состояния.              </w:t>
            </w:r>
          </w:p>
          <w:p w14:paraId="25C4B2A2" w14:textId="77777777" w:rsidR="001843AD" w:rsidRPr="001843AD" w:rsidRDefault="001843AD" w:rsidP="001843AD">
            <w:pPr>
              <w:autoSpaceDE w:val="0"/>
              <w:autoSpaceDN w:val="0"/>
              <w:adjustRightInd w:val="0"/>
              <w:jc w:val="both"/>
            </w:pPr>
            <w:r w:rsidRPr="001843AD">
              <w:t xml:space="preserve">  - совершенствование системы комплексного благоустройства муниципального образования Залазнинское сельское поселение;</w:t>
            </w:r>
          </w:p>
          <w:p w14:paraId="0605B7E3" w14:textId="77777777" w:rsidR="001843AD" w:rsidRPr="001843AD" w:rsidRDefault="001843AD" w:rsidP="001843AD">
            <w:pPr>
              <w:autoSpaceDE w:val="0"/>
              <w:autoSpaceDN w:val="0"/>
              <w:adjustRightInd w:val="0"/>
              <w:jc w:val="both"/>
            </w:pPr>
            <w:r w:rsidRPr="001843AD">
              <w:t>- повышение уровня внешнего благоустройства и</w:t>
            </w:r>
            <w:r w:rsidRPr="001843AD">
              <w:br/>
              <w:t>санитарного содержания населенных пунктов Залазнинского сельского поселения;</w:t>
            </w:r>
          </w:p>
          <w:p w14:paraId="246C3A6F" w14:textId="77777777" w:rsidR="001843AD" w:rsidRPr="001843AD" w:rsidRDefault="001843AD" w:rsidP="001843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843AD">
              <w:t>- совершенствование эстетического вида населенных пунктов Залазнинского сельского поселения, создание гармоничной архитектурно-ландшафтной среды;</w:t>
            </w:r>
          </w:p>
          <w:p w14:paraId="670A8C4A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>- активизации работ по благоустройству территории поселения в границах населенных пунктов, строительству и реконструкции систем уличного освещения населенных пунктов;</w:t>
            </w:r>
          </w:p>
          <w:p w14:paraId="1AB4D62A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 xml:space="preserve"> - развитие и поддержка инициатив жителей населенных пунктов по благоустройству санитарной очистке придомовых территорий;</w:t>
            </w:r>
          </w:p>
          <w:p w14:paraId="2688D696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1843AD">
              <w:t>- повышение общего уровня благоустройства поселения.</w:t>
            </w:r>
          </w:p>
          <w:p w14:paraId="6A9CFD59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 xml:space="preserve"> - создание условий для оказания своевременной помощи при пожарах населению, проживающему на территории Залазнинского сельского поселения, удаленной от мест дислокации существующих пожарных частей.          </w:t>
            </w:r>
          </w:p>
          <w:p w14:paraId="23B03CC4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1843AD" w:rsidRPr="001843AD" w14:paraId="0F8D337C" w14:textId="77777777" w:rsidTr="00C944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467D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1843AD">
              <w:lastRenderedPageBreak/>
              <w:t>Задачи муниципальной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E9C7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>- обеспечение осуществления управленческих функций администрации Залазнинского сельского поселения (далее – администрации поселения);</w:t>
            </w:r>
          </w:p>
          <w:p w14:paraId="45292BE5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>- совершенствование системы муниципального управления;</w:t>
            </w:r>
          </w:p>
          <w:p w14:paraId="5785B74C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>- обеспечение деятельности главы администрации поселения;</w:t>
            </w:r>
          </w:p>
          <w:p w14:paraId="3FD5C6E9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>- обеспечение сохранности, эксплуатации и содержания имущества, находящегося в ведении администрации поселения;</w:t>
            </w:r>
          </w:p>
          <w:p w14:paraId="073CAC7E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>- обеспечение хозяйственной деятельности администрации поселения;</w:t>
            </w:r>
          </w:p>
          <w:p w14:paraId="3DB21B11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>- обеспечение использования современных информационно-коммуникационных технологий в профессиональной деятельности главы администрации поселения, формирование качественного кадрового состава муниципальной службы в администрации поселения;</w:t>
            </w:r>
          </w:p>
          <w:p w14:paraId="74C524FA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>- развитие кадрового потенциала, повышение уровня подготовки муниципальных служащих по основным вопросам деятельности органов местного самоуправления, по финансовым вопросам, вопросам жилищно-коммунального хозяйства и в сфере закупок товаров, работ и услуг;</w:t>
            </w:r>
          </w:p>
          <w:p w14:paraId="4A2887CD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>- обеспечение выплаты пенсии за выслугу лет лицам, замещавшим должности муниципальной службы в администрации поселения;</w:t>
            </w:r>
          </w:p>
          <w:p w14:paraId="0FEE9C6A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843AD">
              <w:rPr>
                <w:rFonts w:eastAsia="Calibri"/>
              </w:rPr>
              <w:t>- организация и проведение мероприятий в рамках поддержки субъектов малого и среднего предпринимательства;</w:t>
            </w:r>
          </w:p>
          <w:p w14:paraId="4FF35949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843AD">
              <w:rPr>
                <w:rFonts w:eastAsia="Calibri"/>
              </w:rPr>
              <w:t>- проведение эффективной политики по предупреждению коррупции на уровне органов местного самоуправления,</w:t>
            </w:r>
          </w:p>
          <w:p w14:paraId="45B52A00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843AD">
              <w:t>осуществление первичного воинского учета.</w:t>
            </w:r>
          </w:p>
          <w:p w14:paraId="52190BBB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1843AD">
              <w:t>- улучшение транспортно-эксплуатационных показателей</w:t>
            </w:r>
          </w:p>
          <w:p w14:paraId="25E3D496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1843AD">
              <w:t xml:space="preserve"> и обеспечение устойчивого функционирования автомобильных дорог общего пользования на территории Залазнинского сельского поселения в соответствии с нормативными требованиями;</w:t>
            </w:r>
          </w:p>
          <w:p w14:paraId="305F3531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1843AD">
              <w:t>- сохранение круглогодичного автотранспортного сообщения с населенными пунктами;</w:t>
            </w:r>
          </w:p>
          <w:p w14:paraId="4F886334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1843AD">
              <w:t>- повышение безопасности дорожного движения.</w:t>
            </w:r>
          </w:p>
          <w:p w14:paraId="3E52A9E4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843AD">
              <w:rPr>
                <w:color w:val="000000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14:paraId="044C6E2B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843AD">
              <w:rPr>
                <w:color w:val="000000"/>
              </w:rPr>
              <w:t>- приведение в качественное состояние элементов благоустройства;</w:t>
            </w:r>
          </w:p>
          <w:p w14:paraId="032B0F0A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843AD">
              <w:rPr>
                <w:color w:val="000000"/>
              </w:rPr>
              <w:t>- привлечение жителей к участию в решении проблем благоустройства;</w:t>
            </w:r>
            <w:r w:rsidRPr="001843AD">
              <w:t xml:space="preserve"> обслуживание уличного освещения, замена ламп в населенных пунктах;</w:t>
            </w:r>
          </w:p>
          <w:p w14:paraId="25EC9494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>- оздоровление санитарной экологической обстановки в поселении и на свободных территориях, проведение мероприятий по уничтожению борщевика Сосновского, ликвидация свалок бытового мусора;</w:t>
            </w:r>
          </w:p>
          <w:p w14:paraId="000CB01D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843AD"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  <w:p w14:paraId="01CCF173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>- обеспечение пожарной безопасности в муниципальном образовании;</w:t>
            </w:r>
          </w:p>
          <w:p w14:paraId="2E578300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>-приобретение первичных средств пожаротушения;</w:t>
            </w:r>
          </w:p>
          <w:p w14:paraId="6E495D4D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843AD">
              <w:lastRenderedPageBreak/>
              <w:t>-профилактические мероприятия, направленные на обучение населения правилам пожарной безопасности с привлечением общеобразовательного учреждения.</w:t>
            </w:r>
          </w:p>
        </w:tc>
      </w:tr>
      <w:tr w:rsidR="001843AD" w:rsidRPr="001843AD" w14:paraId="54B0F659" w14:textId="77777777" w:rsidTr="00C944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CDBA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43AD"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1C75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jc w:val="both"/>
              <w:rPr>
                <w:color w:val="000000"/>
              </w:rPr>
            </w:pPr>
            <w:r w:rsidRPr="001843AD">
              <w:rPr>
                <w:color w:val="000000"/>
              </w:rPr>
              <w:t xml:space="preserve"> </w:t>
            </w:r>
            <w:r w:rsidRPr="001843AD">
              <w:t xml:space="preserve">Целевое и эффективное использование бюджетных средств;    </w:t>
            </w:r>
          </w:p>
          <w:p w14:paraId="43E97DB5" w14:textId="77777777" w:rsidR="001843AD" w:rsidRPr="001843AD" w:rsidRDefault="001843AD" w:rsidP="001843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843AD">
              <w:rPr>
                <w:rFonts w:eastAsia="Calibri"/>
              </w:rPr>
              <w:t>- отсутствие нормативных правовых актов администрации поселения, противоречащих законодательству РФ по решению суда;</w:t>
            </w:r>
          </w:p>
          <w:p w14:paraId="6F887459" w14:textId="77777777" w:rsidR="001843AD" w:rsidRPr="001843AD" w:rsidRDefault="001843AD" w:rsidP="001843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843AD">
              <w:rPr>
                <w:rFonts w:eastAsia="Calibri"/>
              </w:rPr>
              <w:t>- выполнение плана по повышению квалификации и прохождению профессиональной переподготовки муниципальных служащих администрации поселения;</w:t>
            </w:r>
          </w:p>
          <w:p w14:paraId="60E4743D" w14:textId="77777777" w:rsidR="001843AD" w:rsidRPr="001843AD" w:rsidRDefault="001843AD" w:rsidP="001843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843AD">
              <w:rPr>
                <w:rFonts w:eastAsia="Calibri"/>
              </w:rPr>
              <w:t xml:space="preserve">- обеспечение выплаты пенсии за выслугу лет лицам, заменяющим должности муниципальной службы в администрации поселения; </w:t>
            </w:r>
          </w:p>
          <w:p w14:paraId="374C3661" w14:textId="77777777" w:rsidR="001843AD" w:rsidRPr="001843AD" w:rsidRDefault="001843AD" w:rsidP="001843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843AD">
              <w:rPr>
                <w:rFonts w:eastAsia="Calibri"/>
              </w:rPr>
              <w:t>- обеспечение проведения мероприятий в области социальной политики;</w:t>
            </w:r>
          </w:p>
          <w:p w14:paraId="01CF0880" w14:textId="77777777" w:rsidR="001843AD" w:rsidRPr="001843AD" w:rsidRDefault="001843AD" w:rsidP="001843AD">
            <w:pPr>
              <w:tabs>
                <w:tab w:val="num" w:pos="105"/>
              </w:tabs>
              <w:autoSpaceDE w:val="0"/>
              <w:autoSpaceDN w:val="0"/>
              <w:adjustRightInd w:val="0"/>
              <w:jc w:val="both"/>
            </w:pPr>
            <w:r w:rsidRPr="001843AD">
              <w:t xml:space="preserve">- снижение количества проектов нормативных правовых актов поселения, в которых выявлены коррупциогенные факторы при проведении антикоррупционной экспертизы правовых актов; </w:t>
            </w:r>
          </w:p>
          <w:p w14:paraId="7E85C121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1843AD">
              <w:rPr>
                <w:color w:val="000000"/>
                <w:lang w:eastAsia="en-US"/>
              </w:rPr>
              <w:t xml:space="preserve">- доля обращений по муниципальным </w:t>
            </w:r>
            <w:r w:rsidRPr="001843AD">
              <w:rPr>
                <w:lang w:eastAsia="en-US"/>
              </w:rPr>
              <w:t>услугам через Единый портал государственных и муниципальных услуг и региональный портал государственных и муниципальных услуг (далее – региональный портал) к общему количеству обращений за муниципальными услугами;</w:t>
            </w:r>
          </w:p>
          <w:p w14:paraId="6C4F1CC1" w14:textId="77777777" w:rsidR="001843AD" w:rsidRPr="001843AD" w:rsidRDefault="001843AD" w:rsidP="001843AD">
            <w:pPr>
              <w:tabs>
                <w:tab w:val="num" w:pos="105"/>
              </w:tabs>
              <w:autoSpaceDE w:val="0"/>
              <w:autoSpaceDN w:val="0"/>
              <w:jc w:val="both"/>
              <w:rPr>
                <w:rFonts w:eastAsiaTheme="minorEastAsia"/>
              </w:rPr>
            </w:pPr>
            <w:r w:rsidRPr="001843AD">
              <w:rPr>
                <w:rFonts w:eastAsiaTheme="minorEastAsia"/>
              </w:rPr>
              <w:t>- Доля численности населения Залазнинского сельского поселения, имеющего возможность получения муниципальных услуг, предоставляемых по принципу «одного окна»;</w:t>
            </w:r>
          </w:p>
          <w:p w14:paraId="320EFC25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jc w:val="both"/>
              <w:rPr>
                <w:color w:val="000000"/>
              </w:rPr>
            </w:pPr>
            <w:r w:rsidRPr="001843AD">
              <w:t>- Увеличение скорости движения автомобилей, повышение надежности круглогодичного сообщения по сети автомобильных дорог местного значения. Уменьшение издержек организаций автомобильного транспорта создает возможность для снижения тарифов на перевозки грузов и пассажиров.</w:t>
            </w:r>
          </w:p>
          <w:p w14:paraId="03EBDDCE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>- Повышение общего уровня благоустройства поселения;</w:t>
            </w:r>
          </w:p>
          <w:p w14:paraId="0AA8CA75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843AD">
              <w:rPr>
                <w:color w:val="000000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      </w:r>
            <w:r w:rsidRPr="001843AD">
              <w:t>;</w:t>
            </w:r>
          </w:p>
          <w:p w14:paraId="086B9AD6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843AD">
              <w:rPr>
                <w:color w:val="000000"/>
              </w:rPr>
              <w:t>- приведение в качественное состояние элементов благоустройства</w:t>
            </w:r>
            <w:r w:rsidRPr="001843AD">
              <w:t>;</w:t>
            </w:r>
          </w:p>
          <w:p w14:paraId="231FBD4A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843AD">
              <w:rPr>
                <w:color w:val="000000"/>
              </w:rPr>
              <w:t>- привлечение жителей к участию в решении проблем благоустройства</w:t>
            </w:r>
            <w:r w:rsidRPr="001843AD">
              <w:t>;</w:t>
            </w:r>
          </w:p>
          <w:p w14:paraId="13AD868B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>- Сокращение площади территории, не имеющей первичных средств пожаротушения.</w:t>
            </w:r>
          </w:p>
          <w:p w14:paraId="030F40FE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>- Обеспечение подготовки населения к компетентным действиям в области защиты от ЧС и пожарной безопасности.</w:t>
            </w:r>
          </w:p>
          <w:p w14:paraId="7B3CF01D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>- Обеспечение пожарной безопасности в муниципальном образовании Залазнинское сельское поселение</w:t>
            </w:r>
          </w:p>
          <w:p w14:paraId="6BD4904E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1843AD" w:rsidRPr="001843AD" w14:paraId="5D87DC9C" w14:textId="77777777" w:rsidTr="00C944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9178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43AD">
              <w:t>Этапы и сроки реализации муниципальной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79F8" w14:textId="07C45BF0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  <w:r w:rsidRPr="001843AD">
              <w:t xml:space="preserve">2024 – </w:t>
            </w:r>
            <w:r w:rsidRPr="001843AD">
              <w:rPr>
                <w:color w:val="000000" w:themeColor="text1"/>
              </w:rPr>
              <w:t xml:space="preserve">2028 </w:t>
            </w:r>
            <w:r w:rsidRPr="001843AD">
              <w:t>годы. Выделения этапов не предусматривается</w:t>
            </w:r>
            <w:r>
              <w:t>.</w:t>
            </w:r>
          </w:p>
        </w:tc>
      </w:tr>
      <w:tr w:rsidR="001843AD" w:rsidRPr="001843AD" w14:paraId="4296EB8B" w14:textId="77777777" w:rsidTr="00C944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2B62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43AD">
              <w:t>Объемы и источники</w:t>
            </w:r>
          </w:p>
          <w:p w14:paraId="39B818DB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43AD">
              <w:t>финансирования</w:t>
            </w:r>
          </w:p>
          <w:p w14:paraId="669E639F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43AD">
              <w:t>муниципальной</w:t>
            </w:r>
          </w:p>
          <w:p w14:paraId="6560B156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43AD">
              <w:t>программы</w:t>
            </w:r>
          </w:p>
          <w:p w14:paraId="498023A2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43AD">
              <w:lastRenderedPageBreak/>
              <w:t>(подпрограмм) по</w:t>
            </w:r>
          </w:p>
          <w:p w14:paraId="53E3CD33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43AD">
              <w:t>годам реализации, тыс.</w:t>
            </w:r>
          </w:p>
          <w:p w14:paraId="65440514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43AD">
              <w:t>руб.</w:t>
            </w:r>
          </w:p>
          <w:p w14:paraId="7D83AB26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trike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DDAC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color w:val="000000"/>
                <w:lang w:eastAsia="en-US"/>
              </w:rPr>
            </w:pPr>
            <w:r w:rsidRPr="001843AD">
              <w:rPr>
                <w:rFonts w:eastAsia="Calibri"/>
                <w:color w:val="000000"/>
                <w:lang w:eastAsia="en-US"/>
              </w:rPr>
              <w:lastRenderedPageBreak/>
              <w:t>Общий объем финансирования муниципальной программы в 2024-2028 годах составит 30 094,1 тыс. рублей, в том числе:</w:t>
            </w:r>
          </w:p>
          <w:p w14:paraId="0FC9D58C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color w:val="000000"/>
                <w:lang w:eastAsia="en-US"/>
              </w:rPr>
            </w:pPr>
            <w:r w:rsidRPr="001843AD">
              <w:rPr>
                <w:rFonts w:eastAsia="Calibri"/>
                <w:color w:val="000000"/>
                <w:lang w:eastAsia="en-US"/>
              </w:rPr>
              <w:t xml:space="preserve">Из средств местного бюджета 28 891,9 тыс. рублей, в </w:t>
            </w:r>
            <w:proofErr w:type="spellStart"/>
            <w:r w:rsidRPr="001843AD">
              <w:rPr>
                <w:rFonts w:eastAsia="Calibri"/>
                <w:color w:val="000000"/>
                <w:lang w:eastAsia="en-US"/>
              </w:rPr>
              <w:t>т.ч</w:t>
            </w:r>
            <w:proofErr w:type="spellEnd"/>
            <w:r w:rsidRPr="001843AD">
              <w:rPr>
                <w:rFonts w:eastAsia="Calibri"/>
                <w:color w:val="000000"/>
                <w:lang w:eastAsia="en-US"/>
              </w:rPr>
              <w:t xml:space="preserve"> по годам: </w:t>
            </w:r>
          </w:p>
          <w:p w14:paraId="4D1208F7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color w:val="000000"/>
                <w:lang w:eastAsia="en-US"/>
              </w:rPr>
            </w:pPr>
            <w:r w:rsidRPr="001843AD">
              <w:rPr>
                <w:rFonts w:eastAsia="Calibri"/>
                <w:color w:val="000000"/>
                <w:lang w:eastAsia="en-US"/>
              </w:rPr>
              <w:t>на 2024 год- 6351,2 тыс. рублей;</w:t>
            </w:r>
          </w:p>
          <w:p w14:paraId="47EED2E8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color w:val="000000"/>
                <w:lang w:eastAsia="en-US"/>
              </w:rPr>
            </w:pPr>
            <w:r w:rsidRPr="001843AD">
              <w:rPr>
                <w:rFonts w:eastAsia="Calibri"/>
                <w:color w:val="000000"/>
                <w:lang w:eastAsia="en-US"/>
              </w:rPr>
              <w:t>на 2025 год- 5586,2 тыс. рублей;</w:t>
            </w:r>
          </w:p>
          <w:p w14:paraId="301DECB1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color w:val="000000"/>
                <w:lang w:eastAsia="en-US"/>
              </w:rPr>
            </w:pPr>
            <w:r w:rsidRPr="001843AD">
              <w:rPr>
                <w:rFonts w:eastAsia="Calibri"/>
                <w:color w:val="000000"/>
                <w:lang w:eastAsia="en-US"/>
              </w:rPr>
              <w:lastRenderedPageBreak/>
              <w:t>на 2026 год- 5651,5тыс. рублей;</w:t>
            </w:r>
          </w:p>
          <w:p w14:paraId="070E170C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43AD">
              <w:t xml:space="preserve">на 2027год – 5651,5 тыс. </w:t>
            </w:r>
            <w:proofErr w:type="gramStart"/>
            <w:r w:rsidRPr="001843AD">
              <w:t xml:space="preserve">рублей;   </w:t>
            </w:r>
            <w:proofErr w:type="gramEnd"/>
            <w:r w:rsidRPr="001843AD">
              <w:t xml:space="preserve">                                                                         на 2028 год- 5651,5 тыс. рублей.                                                                    </w:t>
            </w:r>
            <w:r w:rsidRPr="001843AD">
              <w:rPr>
                <w:rFonts w:ascii="LiberationSerif" w:hAnsi="LiberationSerif"/>
                <w:color w:val="000000"/>
              </w:rPr>
              <w:t>из</w:t>
            </w:r>
            <w:r w:rsidRPr="001843AD">
              <w:t xml:space="preserve"> </w:t>
            </w:r>
            <w:r w:rsidRPr="001843AD">
              <w:rPr>
                <w:rFonts w:ascii="LiberationSerif" w:hAnsi="LiberationSerif"/>
                <w:color w:val="000000"/>
              </w:rPr>
              <w:t xml:space="preserve">средств областного бюджета 502,2 тыс. рублей, в т.ч. по годам:                                                                                               на 2024 год -167,4 тыс. рублей;                                                                        на 2025 год – 167,4 тыс. рублей;                                                                   на 2026 год – 167,4 тыс. рублей;                                                                      на 2027 год – 0,00 тыс. рублей;                                                                  на 2028 год – 0,00 тыс. рублей.                                    Межбюджетные трансферты  700,0 тыс. рублей в </w:t>
            </w:r>
            <w:proofErr w:type="spellStart"/>
            <w:r w:rsidRPr="001843AD">
              <w:rPr>
                <w:rFonts w:ascii="LiberationSerif" w:hAnsi="LiberationSerif"/>
                <w:color w:val="000000"/>
              </w:rPr>
              <w:t>т.ч</w:t>
            </w:r>
            <w:proofErr w:type="spellEnd"/>
            <w:r w:rsidRPr="001843AD">
              <w:rPr>
                <w:rFonts w:ascii="LiberationSerif" w:hAnsi="LiberationSerif"/>
                <w:color w:val="000000"/>
              </w:rPr>
              <w:t xml:space="preserve"> по годам:                                                                                               2024 год – 400,0 тыс. рублей;                                                           2025 год – 300,0 тыс. рублей;                                                                      2026 год – 0,0 тыс. рублей;                                                                2027 год  - 0,0  тыс. рублей;                                                                2028 год – 0,0 тыс. рублей.</w:t>
            </w:r>
          </w:p>
        </w:tc>
      </w:tr>
      <w:tr w:rsidR="001843AD" w:rsidRPr="001843AD" w14:paraId="6F4AF710" w14:textId="77777777" w:rsidTr="00C944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1893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43AD">
              <w:lastRenderedPageBreak/>
              <w:t>Ожидаемые конечные результаты</w:t>
            </w:r>
          </w:p>
          <w:p w14:paraId="00D69A85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1843AD">
              <w:t>реализации  муниципальной</w:t>
            </w:r>
            <w:proofErr w:type="gramEnd"/>
            <w:r w:rsidRPr="001843AD">
              <w:t xml:space="preserve">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8EFF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>К 2028 году ожидается:</w:t>
            </w:r>
          </w:p>
          <w:p w14:paraId="4B64ACB2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 xml:space="preserve">целевое и эффективное использование бюджетных средств    100%; </w:t>
            </w:r>
          </w:p>
          <w:p w14:paraId="704208B8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 xml:space="preserve">отсутствие нормативных правовых актов администрации поселения, противоречащих законодательству РФ по решению суда 0 </w:t>
            </w:r>
            <w:proofErr w:type="spellStart"/>
            <w:r w:rsidRPr="001843AD">
              <w:t>ед</w:t>
            </w:r>
            <w:proofErr w:type="spellEnd"/>
            <w:r w:rsidRPr="001843AD">
              <w:t>;</w:t>
            </w:r>
          </w:p>
          <w:p w14:paraId="305575CD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>выполнение плана по повышению квалификации и прохождению профессиональной переподготовки муниципальных служащих администрации поселения 100 %;</w:t>
            </w:r>
          </w:p>
          <w:p w14:paraId="59951628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>обеспечение выплаты пенсии за выслугу лет лицам, заменяющим должности муниципальной службы в администрации района 100 %;</w:t>
            </w:r>
          </w:p>
          <w:p w14:paraId="477FF0D2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>обеспечение проведения мероприятий в области социальной политики 100 %;</w:t>
            </w:r>
          </w:p>
          <w:p w14:paraId="12467E89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>снижение количества проектов нормативных правовых актов</w:t>
            </w:r>
          </w:p>
          <w:p w14:paraId="357103DE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>поселения, в которых выявлены коррупциогенные факторы при проведении антикоррупционной экспертизы правовых актов до 0,1%;</w:t>
            </w:r>
          </w:p>
          <w:p w14:paraId="4BAE3B08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>увеличение доли обращений по муниципальным услугам через Единый портал и региональный портал к общему количеству обращений за муниципальными услугами до 15% от общего количества обращений;</w:t>
            </w:r>
          </w:p>
          <w:p w14:paraId="761B8482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>увеличение доли численности населения Залазнинского</w:t>
            </w:r>
          </w:p>
          <w:p w14:paraId="18B770EE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>поселения, имеющего возможность получения муниципальных услуг, предоставляемых по принципу «одного окна» до 100 %;</w:t>
            </w:r>
          </w:p>
          <w:p w14:paraId="50741E1F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 xml:space="preserve">Снижение доли протяженности автомобильных дорог общего пользования, не отвечающих нормативным требованиям, в общей протяженности   автомобильных дорог общего значения   к концу 2028года - до 5 %;  </w:t>
            </w:r>
          </w:p>
          <w:p w14:paraId="11B465EE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>обеспечение сохранности сети автомобильных дорог общего</w:t>
            </w:r>
          </w:p>
          <w:p w14:paraId="50B706B2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 xml:space="preserve">пользования за счет приоритетного выполнения работ по </w:t>
            </w:r>
            <w:proofErr w:type="gramStart"/>
            <w:r w:rsidRPr="001843AD">
              <w:t>их  содержанию</w:t>
            </w:r>
            <w:proofErr w:type="gramEnd"/>
            <w:r w:rsidRPr="001843AD">
              <w:t xml:space="preserve"> и ремонту;</w:t>
            </w:r>
          </w:p>
          <w:p w14:paraId="1888AD17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>уменьшение риска возникновения дорожно-транспортных происшествий на автомобильных дорогах общего пользования, происходящих из-за сопутствующих дорожных условий.</w:t>
            </w:r>
          </w:p>
          <w:p w14:paraId="4E64F756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1843AD">
              <w:t>Единое  управление</w:t>
            </w:r>
            <w:proofErr w:type="gramEnd"/>
            <w:r w:rsidRPr="001843AD">
              <w:t xml:space="preserve">  комплексным благоустройством муниципального образования.                                                                                                                     привитие жителям муниципального образования любви и уважения к своему поселку, к соблюдению чистоты и порядка на территории поселения;   </w:t>
            </w:r>
          </w:p>
          <w:p w14:paraId="12718FFD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lastRenderedPageBreak/>
              <w:t xml:space="preserve">улучшение экологической обстановки и создание среды, комфортной для проживания жителей </w:t>
            </w:r>
            <w:proofErr w:type="gramStart"/>
            <w:r w:rsidRPr="001843AD">
              <w:t xml:space="preserve">поселения;   </w:t>
            </w:r>
            <w:proofErr w:type="gramEnd"/>
            <w:r w:rsidRPr="001843AD">
              <w:t xml:space="preserve">       совершенствование эстетического состояния территории;</w:t>
            </w:r>
            <w:r w:rsidRPr="001843AD">
              <w:rPr>
                <w:iCs/>
              </w:rPr>
              <w:t xml:space="preserve"> увеличение площади благоустроенных зелёных насаждений в поселении; </w:t>
            </w:r>
            <w:r w:rsidRPr="001843AD">
              <w:t xml:space="preserve">                                                                                                     </w:t>
            </w:r>
            <w:r w:rsidRPr="001843AD">
              <w:rPr>
                <w:iCs/>
              </w:rPr>
              <w:t>п</w:t>
            </w:r>
            <w:r w:rsidRPr="001843AD">
              <w:t xml:space="preserve">редотвращение сокращения зелёных насаждений, увеличение количества высаживаемых деревьев;                                             </w:t>
            </w:r>
          </w:p>
          <w:p w14:paraId="29AD860C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>благоустроенность населенных пунктов поселения.</w:t>
            </w:r>
          </w:p>
          <w:p w14:paraId="00FC497D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>Сокращение площади территорий, не покрытых подразделениями пожарной охраны.</w:t>
            </w:r>
          </w:p>
          <w:p w14:paraId="699BECB1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>Обеспечение подготовки населения к компетентным действиям в области защиты от ЧС и пожарной безопасности.</w:t>
            </w:r>
          </w:p>
          <w:p w14:paraId="1DD4298E" w14:textId="77777777" w:rsidR="001843AD" w:rsidRPr="001843AD" w:rsidRDefault="001843AD" w:rsidP="0018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43AD">
              <w:t>Обеспечение пожарной безопасности в муниципальном образовании Залазнинское сельское поселение.</w:t>
            </w:r>
          </w:p>
        </w:tc>
      </w:tr>
    </w:tbl>
    <w:p w14:paraId="63064C2F" w14:textId="23510C65" w:rsidR="00D80F85" w:rsidRPr="004B238E" w:rsidRDefault="00D80F85" w:rsidP="004B23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D80F85" w:rsidRPr="004B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299"/>
    <w:multiLevelType w:val="hybridMultilevel"/>
    <w:tmpl w:val="11D8CCD4"/>
    <w:lvl w:ilvl="0" w:tplc="0156AA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B6"/>
    <w:rsid w:val="000F3B54"/>
    <w:rsid w:val="001843AD"/>
    <w:rsid w:val="0023540B"/>
    <w:rsid w:val="003103FB"/>
    <w:rsid w:val="004975B0"/>
    <w:rsid w:val="004B238E"/>
    <w:rsid w:val="005E74CD"/>
    <w:rsid w:val="006421CF"/>
    <w:rsid w:val="006B213B"/>
    <w:rsid w:val="006F3660"/>
    <w:rsid w:val="007673FF"/>
    <w:rsid w:val="007A3533"/>
    <w:rsid w:val="00A500B6"/>
    <w:rsid w:val="00AC365A"/>
    <w:rsid w:val="00AC4EDA"/>
    <w:rsid w:val="00CC193F"/>
    <w:rsid w:val="00D80F85"/>
    <w:rsid w:val="00E61F89"/>
    <w:rsid w:val="00EA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F717"/>
  <w15:chartTrackingRefBased/>
  <w15:docId w15:val="{E56A3D22-3077-4B12-82E1-6255D3C9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A0A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link w:val="a4"/>
    <w:uiPriority w:val="1"/>
    <w:qFormat/>
    <w:rsid w:val="00EA0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EA0A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A0A40"/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3103FB"/>
    <w:pPr>
      <w:ind w:left="720"/>
      <w:contextualSpacing/>
    </w:pPr>
  </w:style>
  <w:style w:type="character" w:customStyle="1" w:styleId="1">
    <w:name w:val="Основной шрифт абзаца1"/>
    <w:rsid w:val="000F3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2024-10-02T08:47:00Z</dcterms:created>
  <dcterms:modified xsi:type="dcterms:W3CDTF">2024-10-02T10:59:00Z</dcterms:modified>
</cp:coreProperties>
</file>